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1B3B" w14:textId="79C22361" w:rsidR="0046048A" w:rsidRPr="003E15AA" w:rsidRDefault="0046048A" w:rsidP="00CD379B">
      <w:pPr>
        <w:ind w:left="426" w:right="142"/>
        <w:rPr>
          <w:rFonts w:ascii="abeatbyKai" w:hAnsi="abeatbyKai"/>
        </w:rPr>
      </w:pPr>
    </w:p>
    <w:p w14:paraId="46CF8E7C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 xml:space="preserve">MODULO DI DOMANDA </w:t>
      </w:r>
    </w:p>
    <w:p w14:paraId="239A07CF" w14:textId="58EBA19A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b/>
          <w:szCs w:val="24"/>
          <w:lang w:eastAsia="it-IT"/>
        </w:rPr>
      </w:pPr>
      <w:bookmarkStart w:id="0" w:name="_Hlk483391913"/>
      <w:r w:rsidRPr="006E08B4">
        <w:rPr>
          <w:rFonts w:asciiTheme="majorHAnsi" w:hAnsiTheme="majorHAnsi" w:cstheme="majorHAnsi"/>
          <w:b/>
          <w:szCs w:val="24"/>
          <w:lang w:eastAsia="it-IT"/>
        </w:rPr>
        <w:t xml:space="preserve">EROGAZIONE DI CONTRIBUTI ECONOMICI A RIMBORSO PARZIALE DELLE SPESE SOSTENUTE NEL </w:t>
      </w:r>
      <w:r w:rsidR="006E08B4" w:rsidRPr="006E08B4">
        <w:rPr>
          <w:rFonts w:asciiTheme="majorHAnsi" w:hAnsiTheme="majorHAnsi" w:cstheme="majorHAnsi"/>
          <w:b/>
          <w:szCs w:val="24"/>
          <w:lang w:eastAsia="it-IT"/>
        </w:rPr>
        <w:t>SECONDO</w:t>
      </w:r>
      <w:r w:rsidRPr="006E08B4">
        <w:rPr>
          <w:rFonts w:asciiTheme="majorHAnsi" w:hAnsiTheme="majorHAnsi" w:cstheme="majorHAnsi"/>
          <w:b/>
          <w:szCs w:val="24"/>
          <w:lang w:eastAsia="it-IT"/>
        </w:rPr>
        <w:t xml:space="preserve"> SEMESTRE DELL’ESERCIZIO 2023 DESTINATE A PROGETTI DI INTEGRAZIONE SOCIALE E SOCIO OCCUPAZIONALE GESTITI DA ASSOCIAZIONI, RIVOLTI A DISABILI GRAVI, ADULTI, AL DI FUORI DAL CIRCUITO SCOLASTICO.</w:t>
      </w:r>
    </w:p>
    <w:p w14:paraId="3D24C62C" w14:textId="77777777" w:rsidR="006E08B4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b/>
          <w:szCs w:val="24"/>
          <w:lang w:eastAsia="it-IT"/>
        </w:rPr>
      </w:pPr>
      <w:r w:rsidRPr="006E08B4">
        <w:rPr>
          <w:rFonts w:asciiTheme="majorHAnsi" w:hAnsiTheme="majorHAnsi" w:cstheme="majorHAnsi"/>
          <w:b/>
          <w:szCs w:val="24"/>
          <w:lang w:eastAsia="it-IT"/>
        </w:rPr>
        <w:t xml:space="preserve"> </w:t>
      </w:r>
    </w:p>
    <w:p w14:paraId="672A6517" w14:textId="3C404FBD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b/>
          <w:i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SCADENZA PRESENTAZIONE DOMANDE</w:t>
      </w:r>
      <w:bookmarkEnd w:id="0"/>
      <w:r w:rsidRPr="006E08B4">
        <w:rPr>
          <w:rFonts w:asciiTheme="majorHAnsi" w:hAnsiTheme="majorHAnsi" w:cstheme="majorHAnsi"/>
          <w:b/>
          <w:szCs w:val="24"/>
        </w:rPr>
        <w:t xml:space="preserve"> </w:t>
      </w:r>
      <w:r w:rsidR="00C02D66">
        <w:rPr>
          <w:rFonts w:asciiTheme="majorHAnsi" w:hAnsiTheme="majorHAnsi" w:cstheme="majorHAnsi"/>
          <w:b/>
          <w:szCs w:val="24"/>
        </w:rPr>
        <w:t>23 OTTOBRE 2024</w:t>
      </w:r>
    </w:p>
    <w:p w14:paraId="368301CF" w14:textId="77777777" w:rsidR="006E08B4" w:rsidRPr="006E08B4" w:rsidRDefault="006E08B4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</w:p>
    <w:p w14:paraId="53B7555C" w14:textId="77777777" w:rsidR="006E08B4" w:rsidRDefault="006E08B4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</w:p>
    <w:p w14:paraId="60751BD7" w14:textId="3B1C9CC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AL COMUNE DELL’AQUILA</w:t>
      </w:r>
    </w:p>
    <w:p w14:paraId="07B9E3F2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Settore Politiche Per il Benessere della Persona, PNRR e PNC</w:t>
      </w:r>
    </w:p>
    <w:p w14:paraId="016A706B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 xml:space="preserve">Servizi Demografici e Politiche di Genere </w:t>
      </w:r>
    </w:p>
    <w:p w14:paraId="6B676081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Cs/>
          <w:i/>
          <w:iCs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Via Aldo Moro, 30</w:t>
      </w:r>
    </w:p>
    <w:p w14:paraId="77EE386F" w14:textId="77777777" w:rsidR="00680F8D" w:rsidRPr="006E08B4" w:rsidRDefault="00680F8D" w:rsidP="00680F8D">
      <w:pPr>
        <w:spacing w:line="240" w:lineRule="auto"/>
        <w:jc w:val="right"/>
        <w:rPr>
          <w:rFonts w:asciiTheme="majorHAnsi" w:hAnsiTheme="majorHAnsi" w:cstheme="majorHAnsi"/>
          <w:b/>
          <w:szCs w:val="24"/>
        </w:rPr>
      </w:pPr>
      <w:r w:rsidRPr="006E08B4">
        <w:rPr>
          <w:rFonts w:asciiTheme="majorHAnsi" w:hAnsiTheme="majorHAnsi" w:cstheme="majorHAnsi"/>
          <w:bCs/>
          <w:i/>
          <w:iCs/>
          <w:szCs w:val="24"/>
        </w:rPr>
        <w:t>67100-L’Aquila</w:t>
      </w:r>
      <w:r w:rsidRPr="006E08B4">
        <w:rPr>
          <w:rFonts w:asciiTheme="majorHAnsi" w:hAnsiTheme="majorHAnsi" w:cstheme="majorHAnsi"/>
          <w:b/>
          <w:szCs w:val="24"/>
        </w:rPr>
        <w:t xml:space="preserve"> </w:t>
      </w:r>
    </w:p>
    <w:p w14:paraId="08F80492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</w:p>
    <w:p w14:paraId="680A8B9D" w14:textId="77777777" w:rsidR="006E08B4" w:rsidRDefault="006E08B4" w:rsidP="00680F8D">
      <w:pPr>
        <w:spacing w:line="240" w:lineRule="auto"/>
        <w:rPr>
          <w:rFonts w:asciiTheme="majorHAnsi" w:hAnsiTheme="majorHAnsi" w:cstheme="majorHAnsi"/>
          <w:szCs w:val="24"/>
        </w:rPr>
      </w:pPr>
    </w:p>
    <w:p w14:paraId="2DD40D76" w14:textId="3B5286CF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Il/La sottoscritto /a   __________________________nato/a a __________________il __________;  </w:t>
      </w:r>
    </w:p>
    <w:p w14:paraId="3B153917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residente a L’Aquila in via/Piazza ________________ Tel.______________ cell. ______________</w:t>
      </w:r>
    </w:p>
    <w:p w14:paraId="383BFD4D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Codice Fiscale__________________________________________________________________</w:t>
      </w:r>
    </w:p>
    <w:p w14:paraId="7071338F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In qualità di rappresentante legale: </w:t>
      </w:r>
    </w:p>
    <w:p w14:paraId="41D3E4D1" w14:textId="77777777" w:rsidR="00680F8D" w:rsidRPr="006E08B4" w:rsidRDefault="00680F8D" w:rsidP="00680F8D">
      <w:pPr>
        <w:pStyle w:val="Paragrafoelenco"/>
        <w:numPr>
          <w:ilvl w:val="0"/>
          <w:numId w:val="8"/>
        </w:numPr>
        <w:autoSpaceDN w:val="0"/>
        <w:spacing w:after="160"/>
        <w:contextualSpacing w:val="0"/>
        <w:rPr>
          <w:rFonts w:asciiTheme="majorHAnsi" w:hAnsiTheme="majorHAnsi" w:cstheme="majorHAnsi"/>
        </w:rPr>
      </w:pPr>
      <w:r w:rsidRPr="006E08B4">
        <w:rPr>
          <w:rFonts w:asciiTheme="majorHAnsi" w:hAnsiTheme="majorHAnsi" w:cstheme="majorHAnsi"/>
        </w:rPr>
        <w:t>dell’Associazione ____________________________________________ iscritta al registro regionale del volontariato al n. _________________ in data ________________, con sede in L’Aquila, Via ____________________________________</w:t>
      </w:r>
    </w:p>
    <w:p w14:paraId="78FE071B" w14:textId="77777777" w:rsidR="00680F8D" w:rsidRPr="006E08B4" w:rsidRDefault="00680F8D" w:rsidP="00680F8D">
      <w:pPr>
        <w:pStyle w:val="Paragrafoelenco"/>
        <w:jc w:val="center"/>
        <w:rPr>
          <w:rFonts w:asciiTheme="majorHAnsi" w:hAnsiTheme="majorHAnsi" w:cstheme="majorHAnsi"/>
          <w:b/>
        </w:rPr>
      </w:pPr>
      <w:r w:rsidRPr="006E08B4">
        <w:rPr>
          <w:rFonts w:asciiTheme="majorHAnsi" w:hAnsiTheme="majorHAnsi" w:cstheme="majorHAnsi"/>
          <w:b/>
        </w:rPr>
        <w:t>ovvero</w:t>
      </w:r>
    </w:p>
    <w:p w14:paraId="44638733" w14:textId="77777777" w:rsidR="00680F8D" w:rsidRPr="006E08B4" w:rsidRDefault="00680F8D" w:rsidP="00680F8D">
      <w:pPr>
        <w:pStyle w:val="Paragrafoelenco"/>
        <w:numPr>
          <w:ilvl w:val="0"/>
          <w:numId w:val="8"/>
        </w:numPr>
        <w:autoSpaceDN w:val="0"/>
        <w:spacing w:after="160"/>
        <w:contextualSpacing w:val="0"/>
        <w:rPr>
          <w:rFonts w:asciiTheme="majorHAnsi" w:hAnsiTheme="majorHAnsi" w:cstheme="majorHAnsi"/>
        </w:rPr>
      </w:pPr>
      <w:r w:rsidRPr="006E08B4">
        <w:rPr>
          <w:rFonts w:asciiTheme="majorHAnsi" w:hAnsiTheme="majorHAnsi" w:cstheme="majorHAnsi"/>
        </w:rPr>
        <w:t>dell’Ente Morale Nazionale _________________________________________, con sede in L’Aquila, Via __________________________________ n ___________</w:t>
      </w:r>
    </w:p>
    <w:p w14:paraId="39469B0D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</w:p>
    <w:p w14:paraId="64B70E4C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Codice fiscale____________________________ Telefono ______________________________ </w:t>
      </w:r>
    </w:p>
    <w:p w14:paraId="5DAC6BE0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indirizzo posta elettronica______________________________</w:t>
      </w:r>
    </w:p>
    <w:p w14:paraId="3AB34A4A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</w:p>
    <w:p w14:paraId="0B35D187" w14:textId="77777777" w:rsidR="00680F8D" w:rsidRPr="006E08B4" w:rsidRDefault="00680F8D" w:rsidP="00680F8D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PRESENTA</w:t>
      </w:r>
    </w:p>
    <w:p w14:paraId="2AB3D6F3" w14:textId="531A82E6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Domanda 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a rimborso parziale delle spese sostenute e rendicontate nel </w:t>
      </w:r>
      <w:r w:rsidR="006E08B4">
        <w:rPr>
          <w:rFonts w:asciiTheme="majorHAnsi" w:hAnsiTheme="majorHAnsi" w:cstheme="majorHAnsi"/>
          <w:szCs w:val="24"/>
          <w:lang w:eastAsia="ar-SA"/>
        </w:rPr>
        <w:t>secondo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 semestre dell’annualità 2023 finalizzate a progetti di integrazione sociale e socio occupazionale gestiti da Associazioni ovvero Enti morali nazionali</w:t>
      </w:r>
      <w:r w:rsidRPr="006E08B4">
        <w:rPr>
          <w:rFonts w:asciiTheme="majorHAnsi" w:hAnsiTheme="majorHAnsi" w:cstheme="majorHAnsi"/>
          <w:szCs w:val="24"/>
        </w:rPr>
        <w:t xml:space="preserve"> rivolte a disabili gravi, adulti, fuori dal circuito scolastico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 per una o più attività riconducibili alle tipologie previste dall’art. 3 delle Linee guida 2020/2021 approvate con Delibera di Giunta Comunale n. 327 del 31/08/2020 e prorogate con Delibera di Giunta Comunale n. 346 del 24/07/2023, e per le finalità di cui all’art.2;</w:t>
      </w:r>
    </w:p>
    <w:p w14:paraId="5049F6E0" w14:textId="77777777" w:rsidR="00680F8D" w:rsidRPr="006E08B4" w:rsidRDefault="00680F8D" w:rsidP="00680F8D">
      <w:pPr>
        <w:spacing w:line="240" w:lineRule="auto"/>
        <w:rPr>
          <w:rFonts w:asciiTheme="majorHAnsi" w:hAnsiTheme="majorHAnsi" w:cstheme="majorHAnsi"/>
          <w:b/>
          <w:szCs w:val="24"/>
        </w:rPr>
      </w:pPr>
    </w:p>
    <w:p w14:paraId="4090DDF8" w14:textId="77777777" w:rsidR="00680F8D" w:rsidRPr="006E08B4" w:rsidRDefault="00680F8D" w:rsidP="00680F8D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A TAL FINE DICHIARA</w:t>
      </w:r>
    </w:p>
    <w:p w14:paraId="10A050D5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ai sensi dell’art. 47 D.P.R. 28 dicembre 2000, n.445, consapevole delle pene previste per false e mendaci dichiarazioni ai sensi dell’art.76 D.P.R. 445/2000 e che, ai sensi dell’art.75 D.P.R. 445/2000, qualora da </w:t>
      </w:r>
      <w:r w:rsidRPr="006E08B4">
        <w:rPr>
          <w:rFonts w:asciiTheme="majorHAnsi" w:hAnsiTheme="majorHAnsi" w:cstheme="majorHAnsi"/>
          <w:szCs w:val="24"/>
        </w:rPr>
        <w:lastRenderedPageBreak/>
        <w:t>eventuali controlli emerga la non veridicità del contenuto della dichiarazione, il dichiarante decade dai benefici eventualmente conseguenti al provvedimento emanato sulla base della dichiarazione non veritiera, che l’Associazione e/o Ente Morale Nazionale di cui sopra:</w:t>
      </w:r>
    </w:p>
    <w:p w14:paraId="7149B7C5" w14:textId="77777777" w:rsidR="00680F8D" w:rsidRPr="006E08B4" w:rsidRDefault="00680F8D" w:rsidP="00680F8D">
      <w:pPr>
        <w:numPr>
          <w:ilvl w:val="0"/>
          <w:numId w:val="9"/>
        </w:numPr>
        <w:autoSpaceDN w:val="0"/>
        <w:spacing w:after="160"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bCs/>
          <w:szCs w:val="24"/>
        </w:rPr>
        <w:t>Di aver letto e di accettare l’intero contenuto delle Linee Guida 2020/2021 approvate con D.G.C. n. 327/2021 e prorogate con D.G.C. n. 346/2023</w:t>
      </w:r>
    </w:p>
    <w:p w14:paraId="341BE9D7" w14:textId="77777777" w:rsidR="00680F8D" w:rsidRPr="006E08B4" w:rsidRDefault="00680F8D" w:rsidP="00680F8D">
      <w:pPr>
        <w:numPr>
          <w:ilvl w:val="0"/>
          <w:numId w:val="10"/>
        </w:numPr>
        <w:autoSpaceDN w:val="0"/>
        <w:spacing w:after="160"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Di essere in regola con le norme in materia assistenziale, previdenziale, di sicurezza sul lavoro;</w:t>
      </w:r>
    </w:p>
    <w:p w14:paraId="2DE6BEE3" w14:textId="77777777" w:rsidR="00680F8D" w:rsidRPr="006E08B4" w:rsidRDefault="00680F8D" w:rsidP="00680F8D">
      <w:pPr>
        <w:pStyle w:val="NormaleWeb"/>
        <w:numPr>
          <w:ilvl w:val="0"/>
          <w:numId w:val="10"/>
        </w:numPr>
        <w:tabs>
          <w:tab w:val="left" w:pos="9356"/>
        </w:tabs>
        <w:rPr>
          <w:rFonts w:asciiTheme="majorHAnsi" w:hAnsiTheme="majorHAnsi" w:cstheme="majorHAnsi"/>
        </w:rPr>
      </w:pPr>
      <w:r w:rsidRPr="006E08B4">
        <w:rPr>
          <w:rFonts w:asciiTheme="majorHAnsi" w:hAnsiTheme="majorHAnsi" w:cstheme="majorHAnsi"/>
        </w:rPr>
        <w:t>Che la documentazione allegata alla rendicontazione presentata risulta conforme agli originali in possesso dell’Associazione e/o Ente Morale e che le spese ammissibili ivi indicate risultano tutte afferenti alle attività progettuali e ad utenti residenti nel Comune dell’Aquila.</w:t>
      </w:r>
    </w:p>
    <w:p w14:paraId="0835E5E2" w14:textId="77777777" w:rsidR="00680F8D" w:rsidRPr="006E08B4" w:rsidRDefault="00680F8D" w:rsidP="00680F8D">
      <w:pPr>
        <w:spacing w:line="240" w:lineRule="auto"/>
        <w:ind w:left="360"/>
        <w:jc w:val="center"/>
        <w:rPr>
          <w:rFonts w:asciiTheme="majorHAnsi" w:hAnsiTheme="majorHAnsi" w:cstheme="majorHAnsi"/>
          <w:b/>
          <w:szCs w:val="24"/>
        </w:rPr>
      </w:pPr>
    </w:p>
    <w:p w14:paraId="16C0B34B" w14:textId="77777777" w:rsidR="00680F8D" w:rsidRPr="006E08B4" w:rsidRDefault="00680F8D" w:rsidP="00680F8D">
      <w:pPr>
        <w:spacing w:line="240" w:lineRule="auto"/>
        <w:ind w:left="360"/>
        <w:jc w:val="center"/>
        <w:rPr>
          <w:rFonts w:asciiTheme="majorHAnsi" w:hAnsiTheme="majorHAnsi" w:cstheme="majorHAnsi"/>
          <w:b/>
          <w:szCs w:val="24"/>
        </w:rPr>
      </w:pPr>
      <w:r w:rsidRPr="006E08B4">
        <w:rPr>
          <w:rFonts w:asciiTheme="majorHAnsi" w:hAnsiTheme="majorHAnsi" w:cstheme="majorHAnsi"/>
          <w:b/>
          <w:szCs w:val="24"/>
        </w:rPr>
        <w:t>ALLEGA A PENA DI ESCLUSIONE</w:t>
      </w:r>
    </w:p>
    <w:p w14:paraId="79AB13D1" w14:textId="77777777" w:rsidR="00680F8D" w:rsidRPr="006E08B4" w:rsidRDefault="00680F8D" w:rsidP="00680F8D">
      <w:pPr>
        <w:numPr>
          <w:ilvl w:val="0"/>
          <w:numId w:val="11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Copia del documento di riconoscimento del sottoscrittore in corso di validità;</w:t>
      </w:r>
    </w:p>
    <w:p w14:paraId="33243562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Copia dello statuto e dell’Atto Costitutivo </w:t>
      </w:r>
      <w:bookmarkStart w:id="1" w:name="_Hlk482789653"/>
      <w:r w:rsidRPr="006E08B4">
        <w:rPr>
          <w:rFonts w:asciiTheme="majorHAnsi" w:hAnsiTheme="majorHAnsi" w:cstheme="majorHAnsi"/>
          <w:szCs w:val="24"/>
          <w:lang w:eastAsia="ar-SA"/>
        </w:rPr>
        <w:t>qualora non già depositato agli atti del competente ufficio comunale;</w:t>
      </w:r>
    </w:p>
    <w:bookmarkEnd w:id="1"/>
    <w:p w14:paraId="0F20BF34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Curriculum descrittivo dell’associazione e delle attività svolte negli ultimi cinque anni, precedenti a quello di riferimento della domanda, riconducibili alle tipologie di cui all’art. 3 delle Linee Guida, rivolte a disabili gravi, art. 3 comma 3 L. 104/92, fuori dal circuito scolastico, con indicato il </w:t>
      </w:r>
      <w:r w:rsidRPr="006E08B4">
        <w:rPr>
          <w:rFonts w:asciiTheme="majorHAnsi" w:hAnsiTheme="majorHAnsi" w:cstheme="majorHAnsi"/>
          <w:i/>
          <w:szCs w:val="24"/>
          <w:lang w:eastAsia="ar-SA"/>
        </w:rPr>
        <w:t>numero medio di utenti inseriti nelle stesse</w:t>
      </w:r>
      <w:r w:rsidRPr="006E08B4">
        <w:rPr>
          <w:rFonts w:asciiTheme="majorHAnsi" w:hAnsiTheme="majorHAnsi" w:cstheme="majorHAnsi"/>
          <w:szCs w:val="24"/>
          <w:lang w:eastAsia="ar-SA"/>
        </w:rPr>
        <w:t>;</w:t>
      </w:r>
    </w:p>
    <w:p w14:paraId="7653F61E" w14:textId="3DB5F98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Relazione delle attività svolte nel </w:t>
      </w:r>
      <w:r w:rsidR="006E08B4">
        <w:rPr>
          <w:rFonts w:asciiTheme="majorHAnsi" w:hAnsiTheme="majorHAnsi" w:cstheme="majorHAnsi"/>
          <w:szCs w:val="24"/>
          <w:lang w:eastAsia="ar-SA"/>
        </w:rPr>
        <w:t>secondo</w:t>
      </w:r>
      <w:r w:rsidRPr="006E08B4">
        <w:rPr>
          <w:rFonts w:asciiTheme="majorHAnsi" w:hAnsiTheme="majorHAnsi" w:cstheme="majorHAnsi"/>
          <w:szCs w:val="24"/>
          <w:lang w:eastAsia="ar-SA"/>
        </w:rPr>
        <w:t xml:space="preserve"> semestre dell’annualità 2023;</w:t>
      </w:r>
    </w:p>
    <w:p w14:paraId="0E15E100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Quadro economico-finanziario redatto ai sensi dell’art. 6 delle Linee Guida 2020/2021, relativo alle voci di spesa sostenute secondo la tassativa elencazione indicata nel prospetto contenuto nel citato articolo;</w:t>
      </w:r>
    </w:p>
    <w:p w14:paraId="78657977" w14:textId="77777777" w:rsidR="00680F8D" w:rsidRPr="006E08B4" w:rsidRDefault="00680F8D" w:rsidP="00680F8D">
      <w:pPr>
        <w:numPr>
          <w:ilvl w:val="0"/>
          <w:numId w:val="12"/>
        </w:numPr>
        <w:suppressAutoHyphens/>
        <w:autoSpaceDN w:val="0"/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 xml:space="preserve">Copie conformi agli originali della documentazione contabile quietanzata (fatture, ricevute fiscali) comprovanti l’effettiva spesa sostenuta. </w:t>
      </w:r>
    </w:p>
    <w:p w14:paraId="67F1BA79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</w:p>
    <w:p w14:paraId="3F8B91B1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</w:p>
    <w:p w14:paraId="6861160E" w14:textId="77777777" w:rsidR="00680F8D" w:rsidRPr="006E08B4" w:rsidRDefault="00680F8D" w:rsidP="00680F8D">
      <w:pPr>
        <w:spacing w:line="240" w:lineRule="auto"/>
        <w:jc w:val="both"/>
        <w:rPr>
          <w:rFonts w:asciiTheme="majorHAnsi" w:hAnsiTheme="majorHAnsi" w:cstheme="majorHAnsi"/>
          <w:szCs w:val="24"/>
          <w:lang w:eastAsia="ar-SA"/>
        </w:rPr>
      </w:pPr>
      <w:r w:rsidRPr="006E08B4">
        <w:rPr>
          <w:rFonts w:asciiTheme="majorHAnsi" w:hAnsiTheme="majorHAnsi" w:cstheme="majorHAnsi"/>
          <w:szCs w:val="24"/>
          <w:lang w:eastAsia="ar-SA"/>
        </w:rPr>
        <w:t>DATA</w:t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</w:r>
      <w:r w:rsidRPr="006E08B4">
        <w:rPr>
          <w:rFonts w:asciiTheme="majorHAnsi" w:hAnsiTheme="majorHAnsi" w:cstheme="majorHAnsi"/>
          <w:szCs w:val="24"/>
          <w:lang w:eastAsia="ar-SA"/>
        </w:rPr>
        <w:tab/>
        <w:t>FIRMA E TIMBRO</w:t>
      </w:r>
    </w:p>
    <w:p w14:paraId="6F98005C" w14:textId="77777777" w:rsidR="00680F8D" w:rsidRPr="006E08B4" w:rsidRDefault="00680F8D" w:rsidP="00680F8D">
      <w:pPr>
        <w:tabs>
          <w:tab w:val="left" w:pos="249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3552AB21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F7BE56F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F1DA201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EDCA932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253E324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173DBF36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36DD3A15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600A0BB2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7C6FA438" w14:textId="77777777" w:rsidR="00680F8D" w:rsidRPr="006E08B4" w:rsidRDefault="00680F8D" w:rsidP="00680F8D">
      <w:pPr>
        <w:pStyle w:val="Contenutotabella"/>
        <w:tabs>
          <w:tab w:val="left" w:pos="2490"/>
        </w:tabs>
        <w:spacing w:after="0" w:line="20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2D1CEA20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67F7435C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15622D8E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5A1D19CD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5850526B" w14:textId="77777777" w:rsidR="007C7447" w:rsidRDefault="007C7447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</w:p>
    <w:p w14:paraId="61FC0283" w14:textId="2973BE17" w:rsidR="00680F8D" w:rsidRPr="006E08B4" w:rsidRDefault="00680F8D" w:rsidP="00680F8D">
      <w:pPr>
        <w:jc w:val="both"/>
        <w:rPr>
          <w:rFonts w:asciiTheme="majorHAnsi" w:hAnsiTheme="majorHAnsi" w:cstheme="majorHAnsi"/>
          <w:b/>
          <w:szCs w:val="24"/>
          <w:u w:val="single"/>
        </w:rPr>
      </w:pPr>
      <w:r w:rsidRPr="006E08B4">
        <w:rPr>
          <w:rFonts w:asciiTheme="majorHAnsi" w:hAnsiTheme="majorHAnsi" w:cstheme="majorHAnsi"/>
          <w:b/>
          <w:szCs w:val="24"/>
          <w:u w:val="single"/>
        </w:rPr>
        <w:t>Informativa per il trattamento dei dati personali ai sensi dell’art. 13 del Regolamento UE 679/2016 GDPR</w:t>
      </w:r>
    </w:p>
    <w:p w14:paraId="1BF93355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Il Comune dell’Aquila, in qualità di titolare del trattamento dei dati personali, informa, ai sensi del GDPR 679/2016, che i dati personali saranno trattati con le modalità di cui allo stesso Regolamento UE 679/2016 GDPR.</w:t>
      </w:r>
    </w:p>
    <w:p w14:paraId="42331241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Il Titolare del trattamento dei dati è il Comune dell’Aquila, Settore Politiche per il Benessere della Persona, PNRR e PNC, Servizi Demografici e Politiche di Genere, Viale Aldo Moro n. 30, 67100 L’Aquila, protocollo@comune.laquila.postecert.it. Il Responsabile della protezione dei dati è l’Avv. Flavio Corsinovi, </w:t>
      </w:r>
      <w:hyperlink r:id="rId11" w:history="1">
        <w:r w:rsidRPr="006E08B4">
          <w:rPr>
            <w:rStyle w:val="Collegamentoipertestuale"/>
            <w:rFonts w:asciiTheme="majorHAnsi" w:hAnsiTheme="majorHAnsi" w:cstheme="majorHAnsi"/>
            <w:szCs w:val="24"/>
          </w:rPr>
          <w:t>flavio.corsinovi@corsinovimammana.it</w:t>
        </w:r>
      </w:hyperlink>
      <w:r w:rsidRPr="006E08B4">
        <w:rPr>
          <w:rFonts w:asciiTheme="majorHAnsi" w:hAnsiTheme="majorHAnsi" w:cstheme="majorHAnsi"/>
          <w:szCs w:val="24"/>
        </w:rPr>
        <w:t xml:space="preserve">, </w:t>
      </w:r>
      <w:hyperlink r:id="rId12" w:history="1">
        <w:r w:rsidRPr="006E08B4">
          <w:rPr>
            <w:rStyle w:val="Collegamentoipertestuale"/>
            <w:rFonts w:asciiTheme="majorHAnsi" w:hAnsiTheme="majorHAnsi" w:cstheme="majorHAnsi"/>
            <w:szCs w:val="24"/>
          </w:rPr>
          <w:t>flavio.corsinovi@firenze.pecavvocati.it</w:t>
        </w:r>
      </w:hyperlink>
      <w:r w:rsidRPr="006E08B4">
        <w:rPr>
          <w:rFonts w:asciiTheme="majorHAnsi" w:hAnsiTheme="majorHAnsi" w:cstheme="majorHAnsi"/>
          <w:szCs w:val="24"/>
        </w:rPr>
        <w:t>.</w:t>
      </w:r>
    </w:p>
    <w:p w14:paraId="3C50214E" w14:textId="354FF89D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 dati personali saranno trattati, senza il consenso espresso, per le finalità relative all’acquisizione di istanze per l’erogazione di contributi economici a rimborso parziale delle spese sostenute nell’esercizio 2023, </w:t>
      </w:r>
      <w:r w:rsidR="006E08B4">
        <w:rPr>
          <w:rFonts w:asciiTheme="majorHAnsi" w:hAnsiTheme="majorHAnsi" w:cstheme="majorHAnsi"/>
          <w:szCs w:val="24"/>
        </w:rPr>
        <w:t xml:space="preserve">secondo </w:t>
      </w:r>
      <w:r w:rsidRPr="006E08B4">
        <w:rPr>
          <w:rFonts w:asciiTheme="majorHAnsi" w:hAnsiTheme="majorHAnsi" w:cstheme="majorHAnsi"/>
          <w:szCs w:val="24"/>
        </w:rPr>
        <w:t xml:space="preserve">semestre, destinate a progetti di integrazione sociale e </w:t>
      </w:r>
      <w:r w:rsidR="00897C4E" w:rsidRPr="006E08B4">
        <w:rPr>
          <w:rFonts w:asciiTheme="majorHAnsi" w:hAnsiTheme="majorHAnsi" w:cstheme="majorHAnsi"/>
          <w:szCs w:val="24"/>
        </w:rPr>
        <w:t>socioccupazionale</w:t>
      </w:r>
      <w:r w:rsidRPr="006E08B4">
        <w:rPr>
          <w:rFonts w:asciiTheme="majorHAnsi" w:hAnsiTheme="majorHAnsi" w:cstheme="majorHAnsi"/>
          <w:szCs w:val="24"/>
        </w:rPr>
        <w:t xml:space="preserve"> gestiti da associazioni, rivolti a disabili gravi, adulti, al di fuori dal circuito scolastico.</w:t>
      </w:r>
    </w:p>
    <w:p w14:paraId="691A7112" w14:textId="1AFDD11F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 xml:space="preserve">I dati saranno trattati dai dipendenti del Comune dell’Aquila, Settore Politiche per il Benessere della Persona, </w:t>
      </w:r>
      <w:r w:rsidR="006E08B4" w:rsidRPr="006E08B4">
        <w:rPr>
          <w:rFonts w:asciiTheme="majorHAnsi" w:hAnsiTheme="majorHAnsi" w:cstheme="majorHAnsi"/>
          <w:szCs w:val="24"/>
        </w:rPr>
        <w:t>PNRR e PNC</w:t>
      </w:r>
      <w:r w:rsidR="006E08B4">
        <w:rPr>
          <w:rFonts w:asciiTheme="majorHAnsi" w:hAnsiTheme="majorHAnsi" w:cstheme="majorHAnsi"/>
          <w:szCs w:val="24"/>
        </w:rPr>
        <w:t xml:space="preserve">, </w:t>
      </w:r>
      <w:r w:rsidRPr="006E08B4">
        <w:rPr>
          <w:rFonts w:asciiTheme="majorHAnsi" w:hAnsiTheme="majorHAnsi" w:cstheme="majorHAnsi"/>
          <w:szCs w:val="24"/>
        </w:rPr>
        <w:t>Servizi Demografici e Politiche di Genere.</w:t>
      </w:r>
    </w:p>
    <w:p w14:paraId="3670A12C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Il trattamento dei dati personali è realizzato in conformità dell’art. 5 del GDPR e, precisamente, in modo lecito, corretto e trasparente e limitatamente allo stretto necessario per la realizzazione delle suddette finalità ed in modo esatto, nel rispetto del principio di “limitazione della conservazione”.</w:t>
      </w:r>
    </w:p>
    <w:p w14:paraId="19E3E276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 dati personali saranno sottoposti a trattamento sia cartaceo che elettronico.</w:t>
      </w:r>
    </w:p>
    <w:p w14:paraId="56739BA9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 dati saranno conservati per il tempo necessario al conseguimento delle finalità per le quali sono trattati e comunque non oltre i termini di legge.</w:t>
      </w:r>
    </w:p>
    <w:p w14:paraId="2C279795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L’interessato/a potrà esercitare i diritti previsti dagli artt. 15 e segg. del Regolamento UE 679/2016, quali: il diritto di accesso; il diritto di rettifica; il diritto alla cancellazione; il diritto di limitazione del trattamento; il diritto alla portabilità dei dati e il diritto di opposizione.</w:t>
      </w:r>
    </w:p>
    <w:p w14:paraId="05EF0C45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Per esercitare i diritti in menzione, l’interessato/a potrà produrre apposita istanza da inviare, a mezzo raccomandata con avviso di ricevimento, al Comune dell’Aquila, Via San Bernardino – Palazzo Fibbioni – 67100 L’Aquila o mediante PEC all’indirizzo protocollo@comune.laquila.postecert.it.</w:t>
      </w:r>
    </w:p>
    <w:p w14:paraId="3EB65E13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Il/La sottoscritto/a dichiara di aver ricevuto l’informativa che precede.</w:t>
      </w:r>
    </w:p>
    <w:p w14:paraId="7543E2C7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>Luogo e data __________________________</w:t>
      </w:r>
    </w:p>
    <w:p w14:paraId="485FF15E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</w:r>
      <w:r w:rsidRPr="006E08B4">
        <w:rPr>
          <w:rFonts w:asciiTheme="majorHAnsi" w:hAnsiTheme="majorHAnsi" w:cstheme="majorHAnsi"/>
          <w:szCs w:val="24"/>
        </w:rPr>
        <w:tab/>
        <w:t>Firma e Timbro</w:t>
      </w:r>
    </w:p>
    <w:p w14:paraId="23BB6D68" w14:textId="77777777" w:rsidR="00680F8D" w:rsidRPr="006E08B4" w:rsidRDefault="00680F8D" w:rsidP="00680F8D">
      <w:pPr>
        <w:jc w:val="both"/>
        <w:rPr>
          <w:rFonts w:asciiTheme="majorHAnsi" w:hAnsiTheme="majorHAnsi" w:cstheme="majorHAnsi"/>
          <w:szCs w:val="24"/>
        </w:rPr>
      </w:pPr>
    </w:p>
    <w:p w14:paraId="5937A743" w14:textId="2120EAC0" w:rsidR="00CD379B" w:rsidRPr="006E08B4" w:rsidRDefault="00CD379B" w:rsidP="00680F8D">
      <w:pPr>
        <w:spacing w:line="240" w:lineRule="auto"/>
        <w:jc w:val="center"/>
        <w:rPr>
          <w:rFonts w:asciiTheme="majorHAnsi" w:hAnsiTheme="majorHAnsi" w:cstheme="majorHAnsi"/>
          <w:szCs w:val="24"/>
          <w:lang w:val="en-US"/>
        </w:rPr>
      </w:pPr>
    </w:p>
    <w:sectPr w:rsidR="00CD379B" w:rsidRPr="006E08B4" w:rsidSect="00F44E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147C" w14:textId="77777777" w:rsidR="00CA61A6" w:rsidRDefault="00CA61A6" w:rsidP="004561F8">
      <w:pPr>
        <w:spacing w:line="240" w:lineRule="auto"/>
      </w:pPr>
      <w:r>
        <w:separator/>
      </w:r>
    </w:p>
  </w:endnote>
  <w:endnote w:type="continuationSeparator" w:id="0">
    <w:p w14:paraId="7E73F860" w14:textId="77777777" w:rsidR="00CA61A6" w:rsidRDefault="00CA61A6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atbyKai">
    <w:altName w:val="Courier New"/>
    <w:panose1 w:val="00000000000000000000"/>
    <w:charset w:val="00"/>
    <w:family w:val="auto"/>
    <w:notTrueType/>
    <w:pitch w:val="variable"/>
    <w:sig w:usb0="80000003" w:usb1="0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E681" w14:textId="675F3862" w:rsidR="00A246EA" w:rsidRDefault="00DC1C55" w:rsidP="00471FAD">
    <w:pPr>
      <w:pStyle w:val="Pidipagina"/>
      <w:ind w:hanging="567"/>
      <w:jc w:val="center"/>
    </w:pPr>
    <w:r>
      <w:rPr>
        <w:noProof/>
        <w:lang w:eastAsia="it-IT"/>
      </w:rPr>
      <w:drawing>
        <wp:inline distT="0" distB="0" distL="0" distR="0" wp14:anchorId="3C697758" wp14:editId="259ED732">
          <wp:extent cx="7548983" cy="1078218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831" cy="109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8781" w14:textId="77777777" w:rsidR="00CA61A6" w:rsidRDefault="00CA61A6" w:rsidP="004561F8">
      <w:pPr>
        <w:spacing w:line="240" w:lineRule="auto"/>
      </w:pPr>
      <w:r>
        <w:separator/>
      </w:r>
    </w:p>
  </w:footnote>
  <w:footnote w:type="continuationSeparator" w:id="0">
    <w:p w14:paraId="3E699C1C" w14:textId="77777777" w:rsidR="00CA61A6" w:rsidRDefault="00CA61A6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  <w:lang w:eastAsia="it-IT"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0C8"/>
    <w:multiLevelType w:val="hybridMultilevel"/>
    <w:tmpl w:val="C7244272"/>
    <w:lvl w:ilvl="0" w:tplc="73F62C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610"/>
    <w:multiLevelType w:val="multilevel"/>
    <w:tmpl w:val="72AA439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E38"/>
    <w:multiLevelType w:val="hybridMultilevel"/>
    <w:tmpl w:val="EAA4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21DC"/>
    <w:multiLevelType w:val="multilevel"/>
    <w:tmpl w:val="71B483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A63351"/>
    <w:multiLevelType w:val="hybridMultilevel"/>
    <w:tmpl w:val="5FBAC92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07543"/>
    <w:multiLevelType w:val="hybridMultilevel"/>
    <w:tmpl w:val="AFB4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1109"/>
    <w:multiLevelType w:val="hybridMultilevel"/>
    <w:tmpl w:val="903CC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0EDB"/>
    <w:multiLevelType w:val="multilevel"/>
    <w:tmpl w:val="15501D80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32E8"/>
    <w:multiLevelType w:val="multilevel"/>
    <w:tmpl w:val="6364785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357B0"/>
    <w:multiLevelType w:val="hybridMultilevel"/>
    <w:tmpl w:val="A5809A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6839406">
    <w:abstractNumId w:val="5"/>
  </w:num>
  <w:num w:numId="2" w16cid:durableId="255479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72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867576">
    <w:abstractNumId w:val="6"/>
  </w:num>
  <w:num w:numId="5" w16cid:durableId="1492479334">
    <w:abstractNumId w:val="2"/>
  </w:num>
  <w:num w:numId="6" w16cid:durableId="820541846">
    <w:abstractNumId w:val="10"/>
  </w:num>
  <w:num w:numId="7" w16cid:durableId="844978796">
    <w:abstractNumId w:val="7"/>
  </w:num>
  <w:num w:numId="8" w16cid:durableId="878978164">
    <w:abstractNumId w:val="3"/>
  </w:num>
  <w:num w:numId="9" w16cid:durableId="8982482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467522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26187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0182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91"/>
    <w:rsid w:val="000458EF"/>
    <w:rsid w:val="000A31F1"/>
    <w:rsid w:val="00113AD6"/>
    <w:rsid w:val="00154DC2"/>
    <w:rsid w:val="001917D1"/>
    <w:rsid w:val="001921F1"/>
    <w:rsid w:val="001C52EA"/>
    <w:rsid w:val="001F1BCB"/>
    <w:rsid w:val="0020540E"/>
    <w:rsid w:val="00213DE4"/>
    <w:rsid w:val="00230556"/>
    <w:rsid w:val="00265DEB"/>
    <w:rsid w:val="002A1F8D"/>
    <w:rsid w:val="002A4CC9"/>
    <w:rsid w:val="002F71B9"/>
    <w:rsid w:val="00325082"/>
    <w:rsid w:val="00325969"/>
    <w:rsid w:val="00376287"/>
    <w:rsid w:val="003C78BE"/>
    <w:rsid w:val="003E15AA"/>
    <w:rsid w:val="003F1742"/>
    <w:rsid w:val="00410641"/>
    <w:rsid w:val="004561F8"/>
    <w:rsid w:val="0046048A"/>
    <w:rsid w:val="00471FAD"/>
    <w:rsid w:val="00483114"/>
    <w:rsid w:val="00497D3F"/>
    <w:rsid w:val="004A5538"/>
    <w:rsid w:val="004C0852"/>
    <w:rsid w:val="004D32A9"/>
    <w:rsid w:val="004E0ABE"/>
    <w:rsid w:val="004E701A"/>
    <w:rsid w:val="005477CC"/>
    <w:rsid w:val="005C3A79"/>
    <w:rsid w:val="005F6A71"/>
    <w:rsid w:val="00600F90"/>
    <w:rsid w:val="00604257"/>
    <w:rsid w:val="00612C8F"/>
    <w:rsid w:val="0062145B"/>
    <w:rsid w:val="00651CCB"/>
    <w:rsid w:val="006579CD"/>
    <w:rsid w:val="00670CEC"/>
    <w:rsid w:val="0067597F"/>
    <w:rsid w:val="00677209"/>
    <w:rsid w:val="00680F8D"/>
    <w:rsid w:val="0069296D"/>
    <w:rsid w:val="006A031A"/>
    <w:rsid w:val="006D5E7C"/>
    <w:rsid w:val="006E08B4"/>
    <w:rsid w:val="0070450E"/>
    <w:rsid w:val="00710B05"/>
    <w:rsid w:val="00777440"/>
    <w:rsid w:val="00791F7C"/>
    <w:rsid w:val="007A4291"/>
    <w:rsid w:val="007A5541"/>
    <w:rsid w:val="007C7447"/>
    <w:rsid w:val="007F1E5C"/>
    <w:rsid w:val="008251B9"/>
    <w:rsid w:val="00840C02"/>
    <w:rsid w:val="00867C59"/>
    <w:rsid w:val="00885681"/>
    <w:rsid w:val="0089119D"/>
    <w:rsid w:val="00894A05"/>
    <w:rsid w:val="00897C4E"/>
    <w:rsid w:val="008B3BEF"/>
    <w:rsid w:val="008C0F5F"/>
    <w:rsid w:val="008F1431"/>
    <w:rsid w:val="008F1AC0"/>
    <w:rsid w:val="00926D9F"/>
    <w:rsid w:val="00945FA5"/>
    <w:rsid w:val="009A2E3E"/>
    <w:rsid w:val="009A7163"/>
    <w:rsid w:val="00A011AE"/>
    <w:rsid w:val="00A246EA"/>
    <w:rsid w:val="00A44692"/>
    <w:rsid w:val="00A457EE"/>
    <w:rsid w:val="00A5173D"/>
    <w:rsid w:val="00A54CC5"/>
    <w:rsid w:val="00A67E7D"/>
    <w:rsid w:val="00AA72BE"/>
    <w:rsid w:val="00B13AB7"/>
    <w:rsid w:val="00B323F0"/>
    <w:rsid w:val="00B81326"/>
    <w:rsid w:val="00B81CF8"/>
    <w:rsid w:val="00B928EC"/>
    <w:rsid w:val="00BB313D"/>
    <w:rsid w:val="00BB6653"/>
    <w:rsid w:val="00BD5AD3"/>
    <w:rsid w:val="00C02D66"/>
    <w:rsid w:val="00C04D1A"/>
    <w:rsid w:val="00C05ACD"/>
    <w:rsid w:val="00C12035"/>
    <w:rsid w:val="00C17422"/>
    <w:rsid w:val="00C26A03"/>
    <w:rsid w:val="00CA61A6"/>
    <w:rsid w:val="00CD379B"/>
    <w:rsid w:val="00D92C2D"/>
    <w:rsid w:val="00DC1C55"/>
    <w:rsid w:val="00DC7FE0"/>
    <w:rsid w:val="00DF4402"/>
    <w:rsid w:val="00EA2C55"/>
    <w:rsid w:val="00EC0E9D"/>
    <w:rsid w:val="00F31502"/>
    <w:rsid w:val="00F44EA2"/>
    <w:rsid w:val="00FA43E9"/>
    <w:rsid w:val="00FD5C4F"/>
    <w:rsid w:val="00FE77F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uiPriority w:val="99"/>
    <w:unhideWhenUsed/>
    <w:rsid w:val="00A457EE"/>
    <w:rPr>
      <w:color w:val="0563C1"/>
      <w:u w:val="single"/>
    </w:rPr>
  </w:style>
  <w:style w:type="paragraph" w:customStyle="1" w:styleId="Contenutotabella">
    <w:name w:val="Contenuto tabella"/>
    <w:basedOn w:val="Normale"/>
    <w:rsid w:val="00680F8D"/>
    <w:pPr>
      <w:suppressLineNumbers/>
      <w:suppressAutoHyphens/>
      <w:autoSpaceDN w:val="0"/>
      <w:spacing w:after="200"/>
    </w:pPr>
    <w:rPr>
      <w:rFonts w:ascii="Calibri" w:hAnsi="Calibri" w:cs="Calibri"/>
      <w:sz w:val="22"/>
      <w:lang w:eastAsia="ar-SA"/>
    </w:rPr>
  </w:style>
  <w:style w:type="paragraph" w:styleId="NormaleWeb">
    <w:name w:val="Normal (Web)"/>
    <w:basedOn w:val="Normale"/>
    <w:rsid w:val="00680F8D"/>
    <w:pPr>
      <w:autoSpaceDN w:val="0"/>
      <w:spacing w:before="100" w:after="100" w:line="240" w:lineRule="auto"/>
    </w:pPr>
    <w:rPr>
      <w:rFonts w:eastAsia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avio.corsinovi@firenze.pecavvocati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avio.corsinovi@corsinovimamma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C2D85-CB50-4BA6-9747-59D9FE2A2E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6654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Federica Franceschini</cp:lastModifiedBy>
  <cp:revision>6</cp:revision>
  <cp:lastPrinted>2024-09-19T07:25:00Z</cp:lastPrinted>
  <dcterms:created xsi:type="dcterms:W3CDTF">2024-09-17T14:16:00Z</dcterms:created>
  <dcterms:modified xsi:type="dcterms:W3CDTF">2024-09-23T07:44:00Z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