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A3E95" w:rsidR="00A46776" w:rsidP="00A46776" w:rsidRDefault="00A46776" w14:paraId="503D12AD" w14:textId="77777777" w14:noSpellErr="1">
      <w:pPr>
        <w:jc w:val="center"/>
        <w:rPr>
          <w:rFonts w:ascii="Calibri" w:hAnsi="Calibri" w:eastAsia="Times New Roman" w:cs="Times New Roman"/>
          <w:b w:val="1"/>
          <w:bCs w:val="1"/>
          <w14:ligatures w14:val="none"/>
        </w:rPr>
      </w:pPr>
      <w:r w:rsidRPr="001A3E95" w:rsidR="00A46776">
        <w:rPr>
          <w:rFonts w:ascii="Calibri" w:hAnsi="Calibri" w:eastAsia="Times New Roman" w:cs="Times New Roman"/>
          <w:b w:val="1"/>
          <w:bCs w:val="1"/>
          <w14:ligatures w14:val="none"/>
        </w:rPr>
        <w:t>LIBERATORIA PER L’UTILIZZAZIONE DI OPERE PROTETTE DAL DIRITTO D’AUTORE (ALLEGATO D)</w:t>
      </w:r>
    </w:p>
    <w:p w:rsidRPr="001A3E95" w:rsidR="00A46776" w:rsidP="00A46776" w:rsidRDefault="00A46776" w14:paraId="52025AA7" w14:textId="77777777">
      <w:pPr>
        <w:jc w:val="center"/>
        <w:rPr>
          <w:rFonts w:ascii="Calibri" w:hAnsi="Calibri" w:eastAsia="Times New Roman" w:cs="Times New Roman"/>
          <w:b/>
          <w:bCs/>
          <w14:ligatures w14:val="none"/>
        </w:rPr>
      </w:pPr>
    </w:p>
    <w:p w:rsidRPr="001A3E95" w:rsidR="00A46776" w:rsidP="00A46776" w:rsidRDefault="00A46776" w14:paraId="3F5C9069" w14:textId="77777777" w14:noSpellErr="1">
      <w:pPr>
        <w:jc w:val="both"/>
        <w:rPr>
          <w:rFonts w:ascii="Calibri" w:hAnsi="Calibri" w:eastAsia="Times New Roman" w:cs="Calibri"/>
          <w14:ligatures w14:val="none"/>
        </w:rPr>
      </w:pPr>
      <w:r w:rsidRPr="001A3E95" w:rsidR="00A46776">
        <w:rPr>
          <w:rFonts w:ascii="Calibri" w:hAnsi="Calibri" w:eastAsia="Times New Roman" w:cs="Calibri"/>
          <w14:ligatures w14:val="none"/>
        </w:rPr>
        <w:t>Il/La sottoscritto/a _______________________________________________________________________ nata/o a __________________________________________________________________ il ___/___/______ residente in Via/P.zza _____________________________________________ Città _______________________Prov. _____ C.F. __________________________________________________ (di seguito denominato “</w:t>
      </w:r>
      <w:r w:rsidRPr="486167B4" w:rsidR="00A46776">
        <w:rPr>
          <w:rFonts w:ascii="Calibri" w:hAnsi="Calibri" w:eastAsia="Times New Roman" w:cs="Calibri"/>
          <w:b w:val="1"/>
          <w:bCs w:val="1"/>
          <w14:ligatures w14:val="none"/>
        </w:rPr>
        <w:t>Autore</w:t>
      </w:r>
      <w:r w:rsidRPr="001A3E95" w:rsidR="00A46776">
        <w:rPr>
          <w:rFonts w:ascii="Calibri" w:hAnsi="Calibri" w:eastAsia="Times New Roman" w:cs="Calibri"/>
          <w14:ligatures w14:val="none"/>
        </w:rPr>
        <w:t>”)</w:t>
      </w:r>
    </w:p>
    <w:p w:rsidRPr="001A3E95" w:rsidR="00A46776" w:rsidP="00A46776" w:rsidRDefault="00A46776" w14:paraId="5D1CDA85" w14:textId="77777777">
      <w:pPr>
        <w:jc w:val="center"/>
        <w:rPr>
          <w:rFonts w:ascii="Calibri" w:hAnsi="Calibri" w:eastAsia="Times New Roman" w:cs="Calibri"/>
          <w14:ligatures w14:val="none"/>
        </w:rPr>
      </w:pPr>
    </w:p>
    <w:p w:rsidRPr="001A3E95" w:rsidR="00A46776" w:rsidP="486167B4" w:rsidRDefault="00A46776" w14:paraId="36F7FA02" w14:textId="77777777" w14:noSpellErr="1">
      <w:pPr>
        <w:jc w:val="center"/>
        <w:rPr>
          <w:rFonts w:ascii="Calibri" w:hAnsi="Calibri" w:eastAsia="Times New Roman" w:cs="Calibri"/>
          <w:b w:val="1"/>
          <w:bCs w:val="1"/>
          <w14:ligatures w14:val="none"/>
        </w:rPr>
      </w:pPr>
      <w:r w:rsidRPr="486167B4" w:rsidR="00A46776">
        <w:rPr>
          <w:rFonts w:ascii="Calibri" w:hAnsi="Calibri" w:eastAsia="Times New Roman" w:cs="Calibri"/>
          <w:b w:val="1"/>
          <w:bCs w:val="1"/>
          <w14:ligatures w14:val="none"/>
        </w:rPr>
        <w:t>DICHIARA E GARANTISCE:</w:t>
      </w:r>
    </w:p>
    <w:p w:rsidRPr="001A3E95" w:rsidR="00A46776" w:rsidP="00A46776" w:rsidRDefault="00A46776" w14:paraId="623EE276" w14:textId="77777777" w14:noSpellErr="1">
      <w:pPr>
        <w:numPr>
          <w:ilvl w:val="0"/>
          <w:numId w:val="1"/>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di essere l’unico autore nonché l’esclusivo titolare dei diritti di utilizzazione economica dell’opera oggetto del presente Atto (di seguito “Opera”), come allegata – la quale costituisce parte integrante e sostanziale del presente Atto</w:t>
      </w:r>
      <w:r w:rsidRPr="001A3E95" w:rsidR="00A46776">
        <w:rPr>
          <w:rFonts w:ascii="Calibri" w:hAnsi="Calibri" w:eastAsia="Times New Roman" w:cs="Calibri"/>
          <w:color w:val="808080"/>
          <w14:ligatures w14:val="none"/>
        </w:rPr>
        <w:t xml:space="preserve"> </w:t>
      </w:r>
      <w:r w:rsidRPr="001A3E95" w:rsidR="00A46776">
        <w:rPr>
          <w:rFonts w:ascii="Calibri" w:hAnsi="Calibri" w:eastAsia="Times New Roman" w:cs="Calibri"/>
          <w14:ligatures w14:val="none"/>
        </w:rPr>
        <w:t>– e, comunque, di poterne liberamente disporre nella misura necessaria ad eseguire il presente Atto;</w:t>
      </w:r>
    </w:p>
    <w:p w:rsidRPr="001A3E95" w:rsidR="00A46776" w:rsidP="00A46776" w:rsidRDefault="00A46776" w14:paraId="2182AA80" w14:textId="77777777" w14:noSpellErr="1">
      <w:pPr>
        <w:numPr>
          <w:ilvl w:val="0"/>
          <w:numId w:val="1"/>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di non aver trasferito o, comunque, di aver riacquisito i diritti oggetto del presente Atto e, pertanto, di poterne liberamente disporre nella misura necessaria a dare esecuzione allo stesso;</w:t>
      </w:r>
    </w:p>
    <w:p w:rsidRPr="001A3E95" w:rsidR="00A46776" w:rsidP="00A46776" w:rsidRDefault="00A46776" w14:paraId="2CD3BDFA" w14:textId="77777777" w14:noSpellErr="1">
      <w:pPr>
        <w:numPr>
          <w:ilvl w:val="0"/>
          <w:numId w:val="1"/>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che l’utilizzazione dell’opera non è suscettibile di violare, né in tutto né in parte, diritti di terzi, e che il suo contenuto non è contrario a norme di legge;</w:t>
      </w:r>
    </w:p>
    <w:p w:rsidRPr="001A3E95" w:rsidR="00A46776" w:rsidP="00A46776" w:rsidRDefault="00A46776" w14:paraId="522BF29E" w14:textId="77777777" w14:noSpellErr="1">
      <w:pPr>
        <w:numPr>
          <w:ilvl w:val="0"/>
          <w:numId w:val="1"/>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che, giusta quanto sopra dichiarato, nel caso e nella misura in cui l’Opera contenga o incorpori opere o altri materiali protetti, ovvero pubblichi o riveli in qualunque modo elementi, dati, notizie o informazioni su cui soggetti terzi possano vantare diritti, l’Autore ha preventivamente acquisito un titolo valido ed efficace per l’utilizzazione di tali opere o materiali protetti e/o per la pubblicazione di tali elementi, dati, notizie o informazioni;</w:t>
      </w:r>
    </w:p>
    <w:p w:rsidRPr="001A3E95" w:rsidR="00A46776" w:rsidP="00A46776" w:rsidRDefault="00A46776" w14:paraId="7B076638" w14:textId="77777777" w14:noSpellErr="1">
      <w:pPr>
        <w:numPr>
          <w:ilvl w:val="0"/>
          <w:numId w:val="1"/>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di manlevare sostanzialmente e processualmente il Comune dell’Aquila e di mantenerlo indenne da ogni perdita, danno, responsabilità, costo o spesa, incluse le spese legali, derivanti da o in qualunque modo collegati a pretese o contestazioni di soggetti terzi, relativi all’utilizzazione dell’Opera da parte del Comune dell’Aquila.</w:t>
      </w:r>
    </w:p>
    <w:p w:rsidRPr="001A3E95" w:rsidR="00A46776" w:rsidP="486167B4" w:rsidRDefault="00A46776" w14:paraId="65E975D7" w14:textId="77777777" w14:noSpellErr="1">
      <w:pPr>
        <w:spacing w:after="60"/>
        <w:jc w:val="center"/>
        <w:rPr>
          <w:rFonts w:ascii="Calibri" w:hAnsi="Calibri" w:eastAsia="Times New Roman" w:cs="Calibri"/>
          <w:b w:val="1"/>
          <w:bCs w:val="1"/>
          <w14:ligatures w14:val="none"/>
        </w:rPr>
      </w:pPr>
      <w:r w:rsidRPr="486167B4" w:rsidR="00A46776">
        <w:rPr>
          <w:rFonts w:ascii="Calibri" w:hAnsi="Calibri" w:eastAsia="Times New Roman" w:cs="Calibri"/>
          <w:b w:val="1"/>
          <w:bCs w:val="1"/>
          <w14:ligatures w14:val="none"/>
        </w:rPr>
        <w:t>TUTTO QUANTO SOPRA PREMESSO, DICHIARATO E GARANTITO L’AUTORE:</w:t>
      </w:r>
    </w:p>
    <w:p w:rsidRPr="001A3E95" w:rsidR="00A46776" w:rsidP="00A46776" w:rsidRDefault="00A46776" w14:paraId="485AB0EA" w14:textId="77777777" w14:noSpellErr="1">
      <w:pPr>
        <w:numPr>
          <w:ilvl w:val="0"/>
          <w:numId w:val="2"/>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 xml:space="preserve">autorizza espressamente il Comune dell’Aquila ad utilizzare a titolo gratuito l’Opera per gli scopi di cui al BANDO DI GARA DELLA PRIMA EDIZIONE DEL PREMIO “GIOACCHINO VOLPE”, escludendo ogni utilizzazione di carattere commerciale. L’autorizzazione sopra specificata implica la concessione di una licenza non esclusiva, per tutto il mondo, trasferibile a terzi e </w:t>
      </w:r>
      <w:r w:rsidRPr="001A3E95" w:rsidR="00A46776">
        <w:rPr>
          <w:rFonts w:ascii="Calibri" w:hAnsi="Calibri" w:eastAsia="Times New Roman" w:cs="Calibri"/>
          <w:color w:val="808080"/>
          <w14:ligatures w14:val="none"/>
        </w:rPr>
        <w:t>[</w:t>
      </w:r>
      <w:r w:rsidRPr="486167B4" w:rsidR="00A46776">
        <w:rPr>
          <w:rFonts w:ascii="Calibri" w:hAnsi="Calibri" w:eastAsia="Times New Roman" w:cs="Calibri"/>
          <w:i w:val="1"/>
          <w:iCs w:val="1"/>
          <w:color w:val="808080"/>
          <w14:ligatures w14:val="none"/>
        </w:rPr>
        <w:t>barrare di seguito la casella contenente l’opzione prescelta</w:t>
      </w:r>
      <w:r w:rsidRPr="001A3E95" w:rsidR="00A46776">
        <w:rPr>
          <w:rFonts w:ascii="Calibri" w:hAnsi="Calibri" w:eastAsia="Times New Roman" w:cs="Calibri"/>
          <w:color w:val="808080"/>
          <w14:ligatures w14:val="none"/>
        </w:rPr>
        <w:t>]</w:t>
      </w:r>
    </w:p>
    <w:p w:rsidRPr="001A3E95" w:rsidR="00A46776" w:rsidP="00A46776" w:rsidRDefault="00A46776" w14:paraId="5A41EBDB" w14:textId="77777777" w14:noSpellErr="1">
      <w:pPr>
        <w:numPr>
          <w:ilvl w:val="0"/>
          <w:numId w:val="3"/>
        </w:numPr>
        <w:spacing w:after="60" w:line="240" w:lineRule="auto"/>
        <w:ind w:left="567" w:hanging="283"/>
        <w:jc w:val="both"/>
        <w:rPr>
          <w:rFonts w:ascii="Calibri" w:hAnsi="Calibri" w:eastAsia="Times New Roman" w:cs="Calibri"/>
          <w14:ligatures w14:val="none"/>
        </w:rPr>
      </w:pPr>
      <w:r w:rsidRPr="001A3E95" w:rsidR="00A46776">
        <w:rPr>
          <w:rFonts w:ascii="Calibri" w:hAnsi="Calibri" w:eastAsia="Times New Roman" w:cs="Calibri"/>
          <w14:ligatures w14:val="none"/>
        </w:rPr>
        <w:t>valida fino al ___/___/______</w:t>
      </w:r>
    </w:p>
    <w:p w:rsidRPr="001A3E95" w:rsidR="00A46776" w:rsidP="00A46776" w:rsidRDefault="00A46776" w14:paraId="2E020B26" w14:textId="77777777" w14:noSpellErr="1">
      <w:pPr>
        <w:numPr>
          <w:ilvl w:val="0"/>
          <w:numId w:val="3"/>
        </w:numPr>
        <w:spacing w:after="60" w:line="240" w:lineRule="auto"/>
        <w:ind w:left="567" w:hanging="283"/>
        <w:jc w:val="both"/>
        <w:rPr>
          <w:rFonts w:ascii="Calibri" w:hAnsi="Calibri" w:eastAsia="Times New Roman" w:cs="Calibri"/>
          <w14:ligatures w14:val="none"/>
        </w:rPr>
      </w:pPr>
      <w:r w:rsidRPr="001A3E95" w:rsidR="00A46776">
        <w:rPr>
          <w:rFonts w:ascii="Calibri" w:hAnsi="Calibri" w:eastAsia="Times New Roman" w:cs="Calibri"/>
          <w14:ligatures w14:val="none"/>
        </w:rPr>
        <w:t>senza limiti di durata</w:t>
      </w:r>
    </w:p>
    <w:p w:rsidRPr="001A3E95" w:rsidR="00A46776" w:rsidP="00A46776" w:rsidRDefault="00A46776" w14:paraId="1F727B70" w14:textId="77777777">
      <w:pPr>
        <w:spacing w:after="60"/>
        <w:ind w:left="284"/>
        <w:jc w:val="both"/>
        <w:rPr>
          <w:rFonts w:ascii="Calibri" w:hAnsi="Calibri" w:eastAsia="Times New Roman" w:cs="Calibri"/>
          <w14:ligatures w14:val="none"/>
        </w:rPr>
      </w:pPr>
      <w:r w:rsidRPr="001A3E95" w:rsidR="00A46776">
        <w:rPr>
          <w:rFonts w:ascii="Calibri" w:hAnsi="Calibri" w:eastAsia="Times New Roman" w:cs="Calibri"/>
          <w14:ligatures w14:val="none"/>
        </w:rPr>
        <w:t xml:space="preserve">da parte dell’Autore al Comune dell’Aquila per i diritti di cui agli artt. 12 segg. della legge n. 633/1941, compresi a titolo esemplificativo e non esaustivo: diritto di pubblicazione; diritto di riproduzione in qualunque modo o forma; diritto di trascrizione, montaggio, adattamento, elaborazione e riduzione; diritto di comunicazione e distribuzione al pubblico, comprendente i diritti di proiezione, trasmissione e diffusione (a titolo puramente esemplificativo mediante </w:t>
      </w:r>
      <w:proofErr w:type="spellStart"/>
      <w:r w:rsidRPr="001A3E95" w:rsidR="00A46776">
        <w:rPr>
          <w:rFonts w:ascii="Calibri" w:hAnsi="Calibri" w:eastAsia="Times New Roman" w:cs="Calibri"/>
          <w14:ligatures w14:val="none"/>
        </w:rPr>
        <w:t>iptv</w:t>
      </w:r>
      <w:proofErr w:type="spellEnd"/>
      <w:r w:rsidRPr="001A3E95" w:rsidR="00A46776">
        <w:rPr>
          <w:rFonts w:ascii="Calibri" w:hAnsi="Calibri" w:eastAsia="Times New Roman" w:cs="Calibri"/>
          <w14:ligatures w14:val="none"/>
        </w:rPr>
        <w:t xml:space="preserve">, terminali mobili, </w:t>
      </w:r>
      <w:proofErr w:type="spellStart"/>
      <w:r w:rsidRPr="001A3E95" w:rsidR="00A46776">
        <w:rPr>
          <w:rFonts w:ascii="Calibri" w:hAnsi="Calibri" w:eastAsia="Times New Roman" w:cs="Calibri"/>
          <w14:ligatures w14:val="none"/>
        </w:rPr>
        <w:t>voip</w:t>
      </w:r>
      <w:proofErr w:type="spellEnd"/>
      <w:r w:rsidRPr="001A3E95" w:rsidR="00A46776">
        <w:rPr>
          <w:rFonts w:ascii="Calibri" w:hAnsi="Calibri" w:eastAsia="Times New Roman" w:cs="Calibri"/>
          <w14:ligatures w14:val="none"/>
        </w:rPr>
        <w:t>, canali digitali, ecc.), anche in versione riassuntiva e/o ridotta, con qualsiasi mezzo tecnico, diritto di conservare copia dell’Opera, anche in forma elettronica e su qualsiasi supporto tecnologico noto o di futura invenzione per le finalità e nei limiti sopra definiti e nel rispetto della vigente normativa in materia di diritto d’autore;</w:t>
      </w:r>
    </w:p>
    <w:p w:rsidRPr="001A3E95" w:rsidR="00A46776" w:rsidP="00A46776" w:rsidRDefault="00A46776" w14:paraId="05F627DF" w14:textId="77777777" w14:noSpellErr="1">
      <w:pPr>
        <w:numPr>
          <w:ilvl w:val="0"/>
          <w:numId w:val="2"/>
        </w:numPr>
        <w:spacing w:after="60" w:line="240" w:lineRule="auto"/>
        <w:ind w:left="284" w:hanging="284"/>
        <w:jc w:val="both"/>
        <w:rPr>
          <w:rFonts w:ascii="Calibri" w:hAnsi="Calibri" w:eastAsia="Times New Roman" w:cs="Calibri"/>
          <w14:ligatures w14:val="none"/>
        </w:rPr>
      </w:pPr>
      <w:r w:rsidRPr="001A3E95" w:rsidR="00A46776">
        <w:rPr>
          <w:rFonts w:ascii="Calibri" w:hAnsi="Calibri" w:eastAsia="Times New Roman" w:cs="Calibri"/>
          <w14:ligatures w14:val="none"/>
        </w:rPr>
        <w:t>richiede che il Comune dell’Aquila utilizzi l’Opera:</w:t>
      </w:r>
    </w:p>
    <w:p w:rsidRPr="001A3E95" w:rsidR="00A46776" w:rsidP="00A46776" w:rsidRDefault="00A46776" w14:paraId="4F64419F" w14:textId="77777777" w14:noSpellErr="1">
      <w:pPr>
        <w:numPr>
          <w:ilvl w:val="0"/>
          <w:numId w:val="3"/>
        </w:numPr>
        <w:spacing w:after="60" w:line="240" w:lineRule="auto"/>
        <w:ind w:left="567" w:hanging="283"/>
        <w:jc w:val="both"/>
        <w:rPr>
          <w:rFonts w:ascii="Calibri" w:hAnsi="Calibri" w:eastAsia="Times New Roman" w:cs="Calibri"/>
          <w14:ligatures w14:val="none"/>
        </w:rPr>
      </w:pPr>
      <w:r w:rsidRPr="001A3E95" w:rsidR="00A46776">
        <w:rPr>
          <w:rFonts w:ascii="Calibri" w:hAnsi="Calibri" w:eastAsia="Times New Roman" w:cs="Calibri"/>
          <w14:ligatures w14:val="none"/>
        </w:rPr>
        <w:t>apponendo l’indicazione del nome dell’Autore o del suo pseudonimo, ferma restando la possibilità per il Comune dell’Aquila di omettere l’indicazione del nome dell’Autore o il suo pseudonimo nei casi in cui tale indicazione sia di difficile configurabilità tecnica;</w:t>
      </w:r>
    </w:p>
    <w:p w:rsidRPr="001A3E95" w:rsidR="00A46776" w:rsidP="00A46776" w:rsidRDefault="00A46776" w14:paraId="54363FA9" w14:textId="77777777" w14:noSpellErr="1">
      <w:pPr>
        <w:spacing w:after="60"/>
        <w:ind w:left="284"/>
        <w:jc w:val="both"/>
        <w:rPr>
          <w:rFonts w:ascii="Calibri" w:hAnsi="Calibri" w:eastAsia="Times New Roman" w:cs="Calibri"/>
          <w14:ligatures w14:val="none"/>
        </w:rPr>
      </w:pPr>
      <w:r w:rsidRPr="001A3E95" w:rsidR="00A46776">
        <w:rPr>
          <w:rFonts w:ascii="Calibri" w:hAnsi="Calibri" w:eastAsia="Times New Roman" w:cs="Calibri"/>
          <w14:ligatures w14:val="none"/>
        </w:rPr>
        <w:t xml:space="preserve">o in alternativa </w:t>
      </w:r>
    </w:p>
    <w:p w:rsidRPr="001A3E95" w:rsidR="00A46776" w:rsidP="00A46776" w:rsidRDefault="00A46776" w14:paraId="40351A80" w14:textId="77777777" w14:noSpellErr="1">
      <w:pPr>
        <w:numPr>
          <w:ilvl w:val="0"/>
          <w:numId w:val="3"/>
        </w:numPr>
        <w:spacing w:after="60" w:line="240" w:lineRule="auto"/>
        <w:ind w:left="567" w:hanging="283"/>
        <w:jc w:val="both"/>
        <w:rPr>
          <w:rFonts w:ascii="Calibri" w:hAnsi="Calibri" w:eastAsia="Times New Roman" w:cs="Calibri"/>
          <w14:ligatures w14:val="none"/>
        </w:rPr>
      </w:pPr>
      <w:r w:rsidRPr="001A3E95" w:rsidR="00A46776">
        <w:rPr>
          <w:rFonts w:ascii="Calibri" w:hAnsi="Calibri" w:eastAsia="Times New Roman" w:cs="Calibri"/>
          <w14:ligatures w14:val="none"/>
        </w:rPr>
        <w:t>anche senza apporre sulla stessa l’indicazione del nome dell’Autore.</w:t>
      </w:r>
    </w:p>
    <w:p w:rsidRPr="001A3E95" w:rsidR="00A46776" w:rsidP="00A46776" w:rsidRDefault="00A46776" w14:paraId="50466DC0" w14:textId="77777777">
      <w:pPr>
        <w:spacing w:after="60"/>
        <w:rPr>
          <w:rFonts w:ascii="Calibri" w:hAnsi="Calibri" w:eastAsia="Times New Roman" w:cs="Calibri"/>
          <w14:ligatures w14:val="none"/>
        </w:rPr>
      </w:pPr>
    </w:p>
    <w:p w:rsidRPr="001A3E95" w:rsidR="00A46776" w:rsidP="00A46776" w:rsidRDefault="00A46776" w14:paraId="38ED4301" w14:textId="77777777" w14:noSpellErr="1">
      <w:pPr>
        <w:spacing w:after="60"/>
        <w:rPr>
          <w:rFonts w:ascii="Calibri" w:hAnsi="Calibri" w:eastAsia="Times New Roman" w:cs="Calibri"/>
          <w14:ligatures w14:val="none"/>
        </w:rPr>
      </w:pPr>
      <w:r w:rsidRPr="001A3E95" w:rsidR="00A46776">
        <w:rPr>
          <w:rFonts w:ascii="Calibri" w:hAnsi="Calibri" w:eastAsia="Times New Roman" w:cs="Calibri"/>
          <w14:ligatures w14:val="none"/>
        </w:rPr>
        <w:t>Luogo, data</w:t>
      </w:r>
    </w:p>
    <w:p w:rsidRPr="001A3E95" w:rsidR="00A46776" w:rsidP="00A46776" w:rsidRDefault="00A46776" w14:paraId="0130588E" w14:textId="77777777" w14:noSpellErr="1">
      <w:pPr>
        <w:spacing w:after="60"/>
        <w:rPr>
          <w:rFonts w:ascii="Calibri" w:hAnsi="Calibri" w:eastAsia="Times New Roman" w:cs="Calibri"/>
          <w14:ligatures w14:val="none"/>
        </w:rPr>
      </w:pPr>
      <w:r w:rsidRPr="001A3E95" w:rsidR="00A46776">
        <w:rPr>
          <w:rFonts w:ascii="Calibri" w:hAnsi="Calibri" w:eastAsia="Times New Roman" w:cs="Calibri"/>
          <w14:ligatures w14:val="none"/>
        </w:rPr>
        <w:t>_____________________</w:t>
      </w:r>
    </w:p>
    <w:p w:rsidRPr="001A3E95" w:rsidR="00A46776" w:rsidP="00A46776" w:rsidRDefault="00A46776" w14:paraId="36C1F53C" w14:textId="77777777">
      <w:pPr>
        <w:spacing w:after="60"/>
        <w:rPr>
          <w:rFonts w:ascii="Calibri" w:hAnsi="Calibri" w:eastAsia="Times New Roman" w:cs="Calibri"/>
          <w14:ligatures w14:val="none"/>
        </w:rPr>
      </w:pPr>
    </w:p>
    <w:p w:rsidRPr="001A3E95" w:rsidR="00A46776" w:rsidP="00A46776" w:rsidRDefault="00A46776" w14:paraId="49E9DABC" w14:textId="77777777" w14:noSpellErr="1">
      <w:pPr>
        <w:spacing w:after="60"/>
        <w:jc w:val="right"/>
        <w:rPr>
          <w:rFonts w:ascii="Calibri" w:hAnsi="Calibri" w:eastAsia="Times New Roman" w:cs="Calibri"/>
          <w14:ligatures w14:val="none"/>
        </w:rPr>
      </w:pPr>
      <w:r w:rsidRPr="001A3E95" w:rsidR="00A46776">
        <w:rPr>
          <w:rFonts w:ascii="Calibri" w:hAnsi="Calibri" w:eastAsia="Times New Roman" w:cs="Calibri"/>
          <w14:ligatures w14:val="none"/>
        </w:rPr>
        <w:t>Firma (leggibile)_________________________________________</w:t>
      </w:r>
    </w:p>
    <w:p w:rsidRPr="001A3E95" w:rsidR="00A46776" w:rsidP="00A46776" w:rsidRDefault="00A46776" w14:paraId="2B793EBB" w14:textId="77777777">
      <w:pPr>
        <w:rPr>
          <w:rFonts w:ascii="Calibri" w:hAnsi="Calibri" w:eastAsia="Times New Roman" w:cs="Calibri"/>
          <w14:ligatures w14:val="none"/>
        </w:rPr>
      </w:pPr>
      <w:r w:rsidRPr="001A3E95">
        <w:rPr>
          <w:rFonts w:ascii="Calibri" w:hAnsi="Calibri" w:eastAsia="Times New Roman" w:cs="Calibri"/>
          <w14:ligatures w14:val="none"/>
        </w:rPr>
        <w:br w:type="page"/>
      </w:r>
    </w:p>
    <w:p w:rsidRPr="001A3E95" w:rsidR="00A46776" w:rsidP="00A46776" w:rsidRDefault="00A46776" w14:paraId="65685D01" w14:textId="77777777" w14:noSpellErr="1">
      <w:pPr>
        <w:rPr>
          <w:rFonts w:ascii="Calibri" w:hAnsi="Calibri" w:eastAsia="Times New Roman" w:cs="Times New Roman"/>
          <w:b w:val="1"/>
          <w:bCs w:val="1"/>
          <w14:ligatures w14:val="none"/>
        </w:rPr>
      </w:pPr>
      <w:r w:rsidRPr="001A3E95" w:rsidR="00A46776">
        <w:rPr>
          <w:rFonts w:ascii="Calibri" w:hAnsi="Calibri" w:eastAsia="Times New Roman" w:cs="Times New Roman"/>
          <w:b w:val="1"/>
          <w:bCs w:val="1"/>
          <w14:ligatures w14:val="none"/>
        </w:rPr>
        <w:t xml:space="preserve">Informativa privacy art. 13 del Regolamento UE 2016/679 </w:t>
      </w:r>
    </w:p>
    <w:p w:rsidRPr="001A3E95" w:rsidR="00A46776" w:rsidP="00A46776" w:rsidRDefault="00A46776" w14:paraId="6FC4DDBB" w14:textId="77777777">
      <w:pPr>
        <w:jc w:val="both"/>
        <w:rPr>
          <w:rFonts w:ascii="Calibri" w:hAnsi="Calibri" w:eastAsia="Times New Roman" w:cs="Times New Roman"/>
          <w14:ligatures w14:val="none"/>
        </w:rPr>
      </w:pPr>
      <w:r w:rsidRPr="001A3E95" w:rsidR="00A46776">
        <w:rPr>
          <w:rFonts w:ascii="Calibri" w:hAnsi="Calibri" w:eastAsia="Times New Roman" w:cs="Times New Roman"/>
          <w14:ligatures w14:val="none"/>
        </w:rPr>
        <w:t xml:space="preserve">Il Comune dell’Aquila, in qualità di titolare del trattamento dei dati personali informa, ai sensi del GDPR 679/2016, che i dati personali saranno trattati con le modalità di cui allo stesso Regolamento UE 679/2016 GDPR. Titolare del trattamento dei dati è il Comune dell’Aquila, Via San Bernardino – Palazzo Fibbioni – 67100 L’Aquila, 0862/6451, protocollo@comune.laquila.postecert.it; - dati contatto Responsabile Protezione Dati: l’avv. Flavio </w:t>
      </w:r>
      <w:proofErr w:type="spellStart"/>
      <w:r w:rsidRPr="001A3E95" w:rsidR="00A46776">
        <w:rPr>
          <w:rFonts w:ascii="Calibri" w:hAnsi="Calibri" w:eastAsia="Times New Roman" w:cs="Times New Roman"/>
          <w14:ligatures w14:val="none"/>
        </w:rPr>
        <w:t>Corsinovi</w:t>
      </w:r>
      <w:proofErr w:type="spellEnd"/>
      <w:r w:rsidRPr="001A3E95" w:rsidR="00A46776">
        <w:rPr>
          <w:rFonts w:ascii="Calibri" w:hAnsi="Calibri" w:eastAsia="Times New Roman" w:cs="Times New Roman"/>
          <w14:ligatures w14:val="none"/>
        </w:rPr>
        <w:t xml:space="preserve">, E-mail: flavio.corsinovi@corsinovimammana.it, PEC: flavio.corsinovi@firenze.pecavvocati.it. - Finalità del trattamento: Premio Gioacchino Volpe. Base giuridica del trattamento: Art.6 par.1 </w:t>
      </w:r>
      <w:proofErr w:type="spellStart"/>
      <w:r w:rsidRPr="001A3E95" w:rsidR="00A46776">
        <w:rPr>
          <w:rFonts w:ascii="Calibri" w:hAnsi="Calibri" w:eastAsia="Times New Roman" w:cs="Times New Roman"/>
          <w14:ligatures w14:val="none"/>
        </w:rPr>
        <w:t>lett.b</w:t>
      </w:r>
      <w:proofErr w:type="spellEnd"/>
      <w:r w:rsidRPr="001A3E95" w:rsidR="00A46776">
        <w:rPr>
          <w:rFonts w:ascii="Calibri" w:hAnsi="Calibri" w:eastAsia="Times New Roman" w:cs="Times New Roman"/>
          <w14:ligatures w14:val="none"/>
        </w:rPr>
        <w:t xml:space="preserve"> e </w:t>
      </w:r>
      <w:proofErr w:type="spellStart"/>
      <w:r w:rsidRPr="001A3E95" w:rsidR="00A46776">
        <w:rPr>
          <w:rFonts w:ascii="Calibri" w:hAnsi="Calibri" w:eastAsia="Times New Roman" w:cs="Times New Roman"/>
          <w14:ligatures w14:val="none"/>
        </w:rPr>
        <w:t>lett.c</w:t>
      </w:r>
      <w:proofErr w:type="spellEnd"/>
      <w:r w:rsidRPr="001A3E95" w:rsidR="00A46776">
        <w:rPr>
          <w:rFonts w:ascii="Calibri" w:hAnsi="Calibri" w:eastAsia="Times New Roman" w:cs="Times New Roman"/>
          <w14:ligatures w14:val="none"/>
        </w:rPr>
        <w:t xml:space="preserve"> - Dati oggetto di trattamento: ai fini del Premio Gioacchino Volpe non viene richiesta la comunicazione di dati particolari ai sensi dell’art. 9 Regolamento Ue n. 679/2016 salva la richiesta di copia di documento di identità contenente foto. I dati giudiziari eventualmente richiesti sono oggetto di trattamento al solo fine della verifica dell’assenza di cause di esclusione ex art. 80 </w:t>
      </w:r>
      <w:proofErr w:type="spellStart"/>
      <w:r w:rsidRPr="001A3E95" w:rsidR="00A46776">
        <w:rPr>
          <w:rFonts w:ascii="Calibri" w:hAnsi="Calibri" w:eastAsia="Times New Roman" w:cs="Times New Roman"/>
          <w14:ligatures w14:val="none"/>
        </w:rPr>
        <w:t>D.Lgs.</w:t>
      </w:r>
      <w:proofErr w:type="spellEnd"/>
      <w:r w:rsidRPr="001A3E95" w:rsidR="00A46776">
        <w:rPr>
          <w:rFonts w:ascii="Calibri" w:hAnsi="Calibri" w:eastAsia="Times New Roman" w:cs="Times New Roman"/>
          <w14:ligatures w14:val="none"/>
        </w:rPr>
        <w:t xml:space="preserve"> n. 50/2016 e </w:t>
      </w:r>
      <w:proofErr w:type="spellStart"/>
      <w:proofErr w:type="gramStart"/>
      <w:r w:rsidRPr="001A3E95" w:rsidR="00A46776">
        <w:rPr>
          <w:rFonts w:ascii="Calibri" w:hAnsi="Calibri" w:eastAsia="Times New Roman" w:cs="Times New Roman"/>
          <w14:ligatures w14:val="none"/>
        </w:rPr>
        <w:t>ss.mm.ii</w:t>
      </w:r>
      <w:proofErr w:type="gramEnd"/>
      <w:proofErr w:type="spellEnd"/>
      <w:r w:rsidRPr="001A3E95" w:rsidR="00A46776">
        <w:rPr>
          <w:rFonts w:ascii="Calibri" w:hAnsi="Calibri" w:eastAsia="Times New Roman" w:cs="Times New Roman"/>
          <w14:ligatures w14:val="none"/>
        </w:rPr>
        <w:t xml:space="preserve">, in conformità alle previsioni di cui al codice appalti e al D.P.R. n. 445/2000. - Destinatari del trattamento: personale autorizzato all’utilizzo dei dati per le finalità del presente Bando. - Periodo di conservazione: per il tempo necessario al conseguimento delle finalità per le quali sono trattati ed in ogni caso non oltre il termine di </w:t>
      </w:r>
      <w:proofErr w:type="gramStart"/>
      <w:r w:rsidRPr="001A3E95" w:rsidR="00A46776">
        <w:rPr>
          <w:rFonts w:ascii="Calibri" w:hAnsi="Calibri" w:eastAsia="Times New Roman" w:cs="Times New Roman"/>
          <w14:ligatures w14:val="none"/>
        </w:rPr>
        <w:t>10</w:t>
      </w:r>
      <w:proofErr w:type="gramEnd"/>
      <w:r w:rsidRPr="001A3E95" w:rsidR="00A46776">
        <w:rPr>
          <w:rFonts w:ascii="Calibri" w:hAnsi="Calibri" w:eastAsia="Times New Roman" w:cs="Times New Roman"/>
          <w14:ligatures w14:val="none"/>
        </w:rPr>
        <w:t xml:space="preserve"> anni dalla cessazione del contratto e comunque nei termini di legge. - Diritti dell’interessato: l’interessato/a potrà esercitare i 15 diritti previsti dagli artt. 15-22 del Regolamento UE 679/2016, quali i diritti di accesso, di rettifica, di cancellazione, di limitazione del trattamento, di portabilità dei dati ed infine il diritto di opposizione e di proporre reclamo ad una autorità di controllo. - Natura del conferimento: il conferimento dei dati è dovuto in base alla vigente normativa, ed è altresì necessario ai fini della partecipazione alla procedura ad evidenza pubblica e, eventualmente, all’attribuzione del Premio previsto da una delle sezioni del presente Bando. Il rifiuto di fornire i dati richiesti non consentirà la partecipazione alla procedura ad evidenza pubblica o di attribuzione dell’eventuale Premio. Per esercitare i diritti in menzione, l’interessato/a potrà produrre apposita istanza da inviare, a mezzo di Raccomandata A/R al Comune dell’Aquila, via San Bernardino – 67100 L’Aquila ovvero mediante PEC all’indirizzo protocollo@comune.laquila.postecert.it.</w:t>
      </w:r>
    </w:p>
    <w:p w:rsidRPr="001A3E95" w:rsidR="00A46776" w:rsidP="00A46776" w:rsidRDefault="00A46776" w14:paraId="6E7B3E20" w14:textId="77777777">
      <w:pPr>
        <w:jc w:val="both"/>
        <w:rPr>
          <w:rFonts w:ascii="Calibri" w:hAnsi="Calibri" w:eastAsia="Times New Roman" w:cs="Times New Roman"/>
          <w14:ligatures w14:val="none"/>
        </w:rPr>
      </w:pPr>
    </w:p>
    <w:p w:rsidRPr="001A3E95" w:rsidR="00A46776" w:rsidP="00A46776" w:rsidRDefault="00A46776" w14:paraId="090B40BF" w14:textId="77777777" w14:noSpellErr="1">
      <w:pPr>
        <w:jc w:val="both"/>
        <w:rPr>
          <w:rFonts w:ascii="Calibri" w:hAnsi="Calibri" w:eastAsia="Times New Roman" w:cs="Times New Roman"/>
          <w14:ligatures w14:val="none"/>
        </w:rPr>
      </w:pPr>
      <w:r w:rsidRPr="001A3E95" w:rsidR="00A46776">
        <w:rPr>
          <w:rFonts w:ascii="Calibri" w:hAnsi="Calibri" w:eastAsia="Times New Roman" w:cs="Times New Roman"/>
          <w14:ligatures w14:val="none"/>
        </w:rPr>
        <w:t>data, luogo</w:t>
      </w:r>
    </w:p>
    <w:p w:rsidRPr="001A3E95" w:rsidR="00A46776" w:rsidP="00A46776" w:rsidRDefault="00A46776" w14:paraId="0FBFA141" w14:textId="77777777" w14:noSpellErr="1">
      <w:pPr>
        <w:jc w:val="both"/>
        <w:rPr>
          <w:rFonts w:ascii="Calibri" w:hAnsi="Calibri" w:eastAsia="Times New Roman" w:cs="Times New Roman"/>
          <w14:ligatures w14:val="none"/>
        </w:rPr>
      </w:pPr>
      <w:r w:rsidRPr="001A3E95" w:rsidR="00A46776">
        <w:rPr>
          <w:rFonts w:ascii="Calibri" w:hAnsi="Calibri" w:eastAsia="Times New Roman" w:cs="Times New Roman"/>
          <w14:ligatures w14:val="none"/>
        </w:rPr>
        <w:t xml:space="preserve">__________________________________ </w:t>
      </w:r>
    </w:p>
    <w:p w:rsidRPr="001A3E95" w:rsidR="00A46776" w:rsidP="00A46776" w:rsidRDefault="00A46776" w14:paraId="4599E120" w14:textId="77777777">
      <w:pPr>
        <w:jc w:val="both"/>
        <w:rPr>
          <w:rFonts w:ascii="Calibri" w:hAnsi="Calibri" w:eastAsia="Times New Roman" w:cs="Times New Roman"/>
          <w14:ligatures w14:val="none"/>
        </w:rPr>
      </w:pPr>
    </w:p>
    <w:p w:rsidRPr="001A3E95" w:rsidR="00A46776" w:rsidP="00A46776" w:rsidRDefault="00A46776" w14:paraId="3B5E7067" w14:textId="77777777" w14:noSpellErr="1">
      <w:pPr>
        <w:jc w:val="right"/>
        <w:rPr>
          <w:rFonts w:ascii="Calibri" w:hAnsi="Calibri" w:eastAsia="Times New Roman" w:cs="Times New Roman"/>
          <w14:ligatures w14:val="none"/>
        </w:rPr>
      </w:pPr>
      <w:r w:rsidRPr="001A3E95" w:rsidR="00A46776">
        <w:rPr>
          <w:rFonts w:ascii="Calibri" w:hAnsi="Calibri" w:eastAsia="Times New Roman" w:cs="Times New Roman"/>
          <w14:ligatures w14:val="none"/>
        </w:rPr>
        <w:t>FIRMA (leggibile): _______________________________</w:t>
      </w:r>
    </w:p>
    <w:p w:rsidRPr="001A3E95" w:rsidR="00A46776" w:rsidP="00A46776" w:rsidRDefault="00A46776" w14:paraId="310AE8D9" w14:textId="77777777">
      <w:pPr>
        <w:spacing w:after="60"/>
        <w:rPr>
          <w:rFonts w:ascii="Calibri" w:hAnsi="Calibri" w:eastAsia="Times New Roman" w:cs="Calibri"/>
          <w14:ligatures w14:val="none"/>
        </w:rPr>
      </w:pPr>
    </w:p>
    <w:p w:rsidRPr="001A3E95" w:rsidR="00A46776" w:rsidP="00A46776" w:rsidRDefault="00A46776" w14:paraId="0A93A6F9" w14:textId="77777777">
      <w:pPr>
        <w:jc w:val="both"/>
        <w:rPr>
          <w:rFonts w:ascii="Calibri" w:hAnsi="Calibri" w:eastAsia="Times New Roman" w:cs="Calibri"/>
          <w:b/>
          <w:bCs/>
          <w14:ligatures w14:val="none"/>
        </w:rPr>
      </w:pPr>
    </w:p>
    <w:p w:rsidR="00770562" w:rsidRDefault="00770562" w14:paraId="65AF4A2B" w14:textId="77777777"/>
    <w:sectPr w:rsidR="00770562">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24B"/>
    <w:multiLevelType w:val="hybridMultilevel"/>
    <w:tmpl w:val="FFFFFFFF"/>
    <w:lvl w:ilvl="0" w:tplc="FFFFFFFF">
      <w:start w:val="1"/>
      <w:numFmt w:val="decimal"/>
      <w:lvlText w:val="%1."/>
      <w:lvlJc w:val="left"/>
      <w:pPr>
        <w:ind w:left="720" w:hanging="360"/>
      </w:pPr>
      <w:rPr>
        <w:rFonts w:hint="default"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36C863B5"/>
    <w:multiLevelType w:val="hybridMultilevel"/>
    <w:tmpl w:val="FFFFFFFF"/>
    <w:lvl w:ilvl="0" w:tplc="D3E447BC">
      <w:start w:val="1"/>
      <w:numFmt w:val="decimal"/>
      <w:lvlText w:val="%1."/>
      <w:lvlJc w:val="left"/>
      <w:pPr>
        <w:ind w:left="720" w:hanging="360"/>
      </w:pPr>
      <w:rPr>
        <w:rFonts w:hint="default"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FBB2B88"/>
    <w:multiLevelType w:val="hybridMultilevel"/>
    <w:tmpl w:val="FFFFFFFF"/>
    <w:lvl w:ilvl="0" w:tplc="04100005">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3" w15:restartNumberingAfterBreak="0">
    <w:nsid w:val="41772730"/>
    <w:multiLevelType w:val="hybridMultilevel"/>
    <w:tmpl w:val="FFFFFFFF"/>
    <w:lvl w:ilvl="0" w:tplc="E63657FC">
      <w:start w:val="1"/>
      <w:numFmt w:val="bullet"/>
      <w:lvlText w:val=""/>
      <w:lvlJc w:val="left"/>
      <w:pPr>
        <w:ind w:left="1004" w:hanging="360"/>
      </w:pPr>
      <w:rPr>
        <w:rFonts w:hint="default" w:ascii="Wingdings" w:hAnsi="Wingdings"/>
      </w:rPr>
    </w:lvl>
    <w:lvl w:ilvl="1" w:tplc="04100003">
      <w:start w:val="1"/>
      <w:numFmt w:val="bullet"/>
      <w:lvlText w:val="o"/>
      <w:lvlJc w:val="left"/>
      <w:pPr>
        <w:ind w:left="1724" w:hanging="360"/>
      </w:pPr>
      <w:rPr>
        <w:rFonts w:hint="default" w:ascii="Courier New" w:hAnsi="Courier New"/>
      </w:rPr>
    </w:lvl>
    <w:lvl w:ilvl="2" w:tplc="04100005">
      <w:start w:val="1"/>
      <w:numFmt w:val="bullet"/>
      <w:lvlText w:val=""/>
      <w:lvlJc w:val="left"/>
      <w:pPr>
        <w:ind w:left="2444" w:hanging="360"/>
      </w:pPr>
      <w:rPr>
        <w:rFonts w:hint="default" w:ascii="Wingdings" w:hAnsi="Wingdings"/>
      </w:rPr>
    </w:lvl>
    <w:lvl w:ilvl="3" w:tplc="04100001">
      <w:start w:val="1"/>
      <w:numFmt w:val="bullet"/>
      <w:lvlText w:val=""/>
      <w:lvlJc w:val="left"/>
      <w:pPr>
        <w:ind w:left="3164" w:hanging="360"/>
      </w:pPr>
      <w:rPr>
        <w:rFonts w:hint="default" w:ascii="Symbol" w:hAnsi="Symbol"/>
      </w:rPr>
    </w:lvl>
    <w:lvl w:ilvl="4" w:tplc="04100003">
      <w:start w:val="1"/>
      <w:numFmt w:val="bullet"/>
      <w:lvlText w:val="o"/>
      <w:lvlJc w:val="left"/>
      <w:pPr>
        <w:ind w:left="3884" w:hanging="360"/>
      </w:pPr>
      <w:rPr>
        <w:rFonts w:hint="default" w:ascii="Courier New" w:hAnsi="Courier New"/>
      </w:rPr>
    </w:lvl>
    <w:lvl w:ilvl="5" w:tplc="04100005">
      <w:start w:val="1"/>
      <w:numFmt w:val="bullet"/>
      <w:lvlText w:val=""/>
      <w:lvlJc w:val="left"/>
      <w:pPr>
        <w:ind w:left="4604" w:hanging="360"/>
      </w:pPr>
      <w:rPr>
        <w:rFonts w:hint="default" w:ascii="Wingdings" w:hAnsi="Wingdings"/>
      </w:rPr>
    </w:lvl>
    <w:lvl w:ilvl="6" w:tplc="04100001">
      <w:start w:val="1"/>
      <w:numFmt w:val="bullet"/>
      <w:lvlText w:val=""/>
      <w:lvlJc w:val="left"/>
      <w:pPr>
        <w:ind w:left="5324" w:hanging="360"/>
      </w:pPr>
      <w:rPr>
        <w:rFonts w:hint="default" w:ascii="Symbol" w:hAnsi="Symbol"/>
      </w:rPr>
    </w:lvl>
    <w:lvl w:ilvl="7" w:tplc="04100003">
      <w:start w:val="1"/>
      <w:numFmt w:val="bullet"/>
      <w:lvlText w:val="o"/>
      <w:lvlJc w:val="left"/>
      <w:pPr>
        <w:ind w:left="6044" w:hanging="360"/>
      </w:pPr>
      <w:rPr>
        <w:rFonts w:hint="default" w:ascii="Courier New" w:hAnsi="Courier New"/>
      </w:rPr>
    </w:lvl>
    <w:lvl w:ilvl="8" w:tplc="04100005">
      <w:start w:val="1"/>
      <w:numFmt w:val="bullet"/>
      <w:lvlText w:val=""/>
      <w:lvlJc w:val="left"/>
      <w:pPr>
        <w:ind w:left="6764" w:hanging="360"/>
      </w:pPr>
      <w:rPr>
        <w:rFonts w:hint="default" w:ascii="Wingdings" w:hAnsi="Wingdings"/>
      </w:rPr>
    </w:lvl>
  </w:abstractNum>
  <w:abstractNum w:abstractNumId="4" w15:restartNumberingAfterBreak="0">
    <w:nsid w:val="5FF33ED2"/>
    <w:multiLevelType w:val="hybridMultilevel"/>
    <w:tmpl w:val="FFFFFFFF"/>
    <w:lvl w:ilvl="0" w:tplc="04100005">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num w:numId="1" w16cid:durableId="2079397482">
    <w:abstractNumId w:val="2"/>
  </w:num>
  <w:num w:numId="2" w16cid:durableId="377558802">
    <w:abstractNumId w:val="4"/>
  </w:num>
  <w:num w:numId="3" w16cid:durableId="903298207">
    <w:abstractNumId w:val="3"/>
  </w:num>
  <w:num w:numId="4" w16cid:durableId="1930191628">
    <w:abstractNumId w:val="1"/>
  </w:num>
  <w:num w:numId="5" w16cid:durableId="20458588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0E"/>
    <w:rsid w:val="00770562"/>
    <w:rsid w:val="00A46776"/>
    <w:rsid w:val="00BD490E"/>
    <w:rsid w:val="2888F406"/>
    <w:rsid w:val="30315413"/>
    <w:rsid w:val="34EB9CD9"/>
    <w:rsid w:val="36876D3A"/>
    <w:rsid w:val="3CF6AEBE"/>
    <w:rsid w:val="441CDBA2"/>
    <w:rsid w:val="486167B4"/>
    <w:rsid w:val="4D14C00E"/>
    <w:rsid w:val="4EFA19EA"/>
    <w:rsid w:val="5E683046"/>
    <w:rsid w:val="67AC60B4"/>
    <w:rsid w:val="74F58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972B"/>
  <w15:chartTrackingRefBased/>
  <w15:docId w15:val="{C3A4AA88-B899-46AA-A9A8-772D84B5A6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A46776"/>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E4FFE313DBA3479F7BEDE0BB9AEB13" ma:contentTypeVersion="15" ma:contentTypeDescription="Creare un nuovo documento." ma:contentTypeScope="" ma:versionID="9525a35b3a594e2a9036787b2ec746b7">
  <xsd:schema xmlns:xsd="http://www.w3.org/2001/XMLSchema" xmlns:xs="http://www.w3.org/2001/XMLSchema" xmlns:p="http://schemas.microsoft.com/office/2006/metadata/properties" xmlns:ns2="a2971780-3979-4c82-a36c-4ce7cf57c06d" xmlns:ns3="bb5f0b25-3e20-48d4-b722-84f28e9c63e5" targetNamespace="http://schemas.microsoft.com/office/2006/metadata/properties" ma:root="true" ma:fieldsID="27cceb92526e2d0029b2bcaa198288b6" ns2:_="" ns3:_="">
    <xsd:import namespace="a2971780-3979-4c82-a36c-4ce7cf57c06d"/>
    <xsd:import namespace="bb5f0b25-3e20-48d4-b722-84f28e9c63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71780-3979-4c82-a36c-4ce7cf57c0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fe07a971-d66c-4974-811c-fdb31f77e3a7}" ma:internalName="TaxCatchAll" ma:showField="CatchAllData" ma:web="a2971780-3979-4c82-a36c-4ce7cf57c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f0b25-3e20-48d4-b722-84f28e9c63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34e6a4a-0cd9-4b82-82a1-b5df2ab0ac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971780-3979-4c82-a36c-4ce7cf57c06d" xsi:nil="true"/>
    <lcf76f155ced4ddcb4097134ff3c332f xmlns="bb5f0b25-3e20-48d4-b722-84f28e9c63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DE6AD-4ACE-4961-AC45-BBA5F4C4FF7E}"/>
</file>

<file path=customXml/itemProps2.xml><?xml version="1.0" encoding="utf-8"?>
<ds:datastoreItem xmlns:ds="http://schemas.openxmlformats.org/officeDocument/2006/customXml" ds:itemID="{11A522BD-C768-43F8-B45A-802F8CAB16A5}"/>
</file>

<file path=customXml/itemProps3.xml><?xml version="1.0" encoding="utf-8"?>
<ds:datastoreItem xmlns:ds="http://schemas.openxmlformats.org/officeDocument/2006/customXml" ds:itemID="{139CA912-FED9-4B02-A33C-50388F2D9F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Luisa Di Fabio</dc:creator>
  <keywords/>
  <dc:description/>
  <lastModifiedBy>gianluca d'ercole</lastModifiedBy>
  <revision>3</revision>
  <dcterms:created xsi:type="dcterms:W3CDTF">2024-02-05T10:11:00.0000000Z</dcterms:created>
  <dcterms:modified xsi:type="dcterms:W3CDTF">2024-02-08T12:09:42.1797729Z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0x01010078E4FFE313DBA3479F7BEDE0BB9AEB13</vt:lpwstr>
  </property>
</Properties>
</file>