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1D0" w:rsidRPr="004E138F" w:rsidRDefault="006A1EA7" w:rsidP="00BB4078">
      <w:pPr>
        <w:rPr>
          <w:b/>
          <w:color w:val="1F497D" w:themeColor="text2"/>
          <w:sz w:val="24"/>
          <w:szCs w:val="24"/>
        </w:rPr>
      </w:pPr>
      <w:r w:rsidRPr="004E138F">
        <w:rPr>
          <w:b/>
          <w:noProof/>
          <w:color w:val="1F497D" w:themeColor="text2"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193675</wp:posOffset>
            </wp:positionV>
            <wp:extent cx="1371600" cy="476250"/>
            <wp:effectExtent l="19050" t="0" r="0" b="0"/>
            <wp:wrapTight wrapText="bothSides">
              <wp:wrapPolygon edited="0">
                <wp:start x="-300" y="0"/>
                <wp:lineTo x="-300" y="20736"/>
                <wp:lineTo x="21600" y="20736"/>
                <wp:lineTo x="21600" y="0"/>
                <wp:lineTo x="-300" y="0"/>
              </wp:wrapPolygon>
            </wp:wrapTight>
            <wp:docPr id="3" name="Immagine 2" descr="accedo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do3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F34" w:rsidRPr="004E138F" w:rsidRDefault="00583C79" w:rsidP="004E138F">
      <w:pPr>
        <w:rPr>
          <w:b/>
          <w:color w:val="1F497D" w:themeColor="text2"/>
          <w:sz w:val="24"/>
          <w:szCs w:val="24"/>
          <w:u w:val="single"/>
        </w:rPr>
      </w:pPr>
      <w:r w:rsidRPr="004E138F">
        <w:rPr>
          <w:b/>
          <w:color w:val="1F497D" w:themeColor="text2"/>
          <w:sz w:val="24"/>
          <w:szCs w:val="24"/>
        </w:rPr>
        <w:t xml:space="preserve">DOCUMENTAZIONE </w:t>
      </w:r>
      <w:proofErr w:type="spellStart"/>
      <w:r w:rsidRPr="004E138F">
        <w:rPr>
          <w:b/>
          <w:color w:val="1F497D" w:themeColor="text2"/>
          <w:sz w:val="24"/>
          <w:szCs w:val="24"/>
        </w:rPr>
        <w:t>DI</w:t>
      </w:r>
      <w:proofErr w:type="spellEnd"/>
      <w:r w:rsidRPr="004E138F">
        <w:rPr>
          <w:b/>
          <w:color w:val="1F497D" w:themeColor="text2"/>
          <w:sz w:val="24"/>
          <w:szCs w:val="24"/>
        </w:rPr>
        <w:t xml:space="preserve"> PROGETTO DELLA SOLUZIONE</w:t>
      </w:r>
      <w:r w:rsidR="000C5610" w:rsidRPr="004E138F">
        <w:rPr>
          <w:b/>
          <w:color w:val="1F497D" w:themeColor="text2"/>
          <w:sz w:val="24"/>
          <w:szCs w:val="24"/>
        </w:rPr>
        <w:t>:</w:t>
      </w:r>
    </w:p>
    <w:p w:rsidR="00583C79" w:rsidRDefault="00583C79" w:rsidP="000C5610">
      <w:pPr>
        <w:spacing w:before="100" w:beforeAutospacing="1" w:after="0"/>
        <w:jc w:val="both"/>
        <w:rPr>
          <w:b/>
          <w:color w:val="1F497D" w:themeColor="text2"/>
          <w:sz w:val="24"/>
          <w:szCs w:val="24"/>
        </w:rPr>
      </w:pPr>
    </w:p>
    <w:p w:rsidR="000C5610" w:rsidRPr="004E138F" w:rsidRDefault="008D08F8" w:rsidP="000C5610">
      <w:pPr>
        <w:spacing w:before="100" w:beforeAutospacing="1" w:after="0"/>
        <w:jc w:val="both"/>
        <w:rPr>
          <w:color w:val="1F497D" w:themeColor="text2"/>
          <w:sz w:val="24"/>
          <w:szCs w:val="24"/>
        </w:rPr>
      </w:pPr>
      <w:r w:rsidRPr="004E138F">
        <w:rPr>
          <w:b/>
          <w:color w:val="1F497D" w:themeColor="text2"/>
          <w:sz w:val="24"/>
          <w:szCs w:val="24"/>
        </w:rPr>
        <w:t>I</w:t>
      </w:r>
      <w:r w:rsidR="00583C79">
        <w:rPr>
          <w:b/>
          <w:color w:val="1F497D" w:themeColor="text2"/>
          <w:sz w:val="24"/>
          <w:szCs w:val="24"/>
        </w:rPr>
        <w:t>ndice</w:t>
      </w:r>
    </w:p>
    <w:p w:rsidR="002F6106" w:rsidRPr="004E138F" w:rsidRDefault="002F6106" w:rsidP="003C40A0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Premessa</w:t>
      </w:r>
      <w:r w:rsidR="006A0D3F">
        <w:rPr>
          <w:sz w:val="24"/>
          <w:szCs w:val="24"/>
        </w:rPr>
        <w:t xml:space="preserve"> e motivazione del progetto;</w:t>
      </w:r>
    </w:p>
    <w:p w:rsidR="003C40A0" w:rsidRPr="004E138F" w:rsidRDefault="002F6106" w:rsidP="003C40A0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D</w:t>
      </w:r>
      <w:r w:rsidR="003C40A0" w:rsidRPr="004E138F">
        <w:rPr>
          <w:sz w:val="24"/>
          <w:szCs w:val="24"/>
        </w:rPr>
        <w:t xml:space="preserve">escrizione progetto; </w:t>
      </w:r>
    </w:p>
    <w:p w:rsidR="000C5610" w:rsidRPr="004E138F" w:rsidRDefault="000C5610" w:rsidP="000C5610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Descrizione del team e delle proprie risorse e competenze;</w:t>
      </w:r>
    </w:p>
    <w:p w:rsidR="000C5610" w:rsidRPr="004E138F" w:rsidRDefault="000C5610" w:rsidP="000C5610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 xml:space="preserve">Descrizione dei bisogni che si intende soddisfare; </w:t>
      </w:r>
    </w:p>
    <w:p w:rsidR="000C5610" w:rsidRPr="004E138F" w:rsidRDefault="000C5610" w:rsidP="000C5610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 xml:space="preserve">Descrizione </w:t>
      </w:r>
      <w:r w:rsidR="003C40A0" w:rsidRPr="004E138F">
        <w:rPr>
          <w:sz w:val="24"/>
          <w:szCs w:val="24"/>
        </w:rPr>
        <w:t>dei destinatari della misura</w:t>
      </w:r>
      <w:r w:rsidRPr="004E138F">
        <w:rPr>
          <w:sz w:val="24"/>
          <w:szCs w:val="24"/>
        </w:rPr>
        <w:t xml:space="preserve">; </w:t>
      </w:r>
    </w:p>
    <w:p w:rsidR="00BF7F32" w:rsidRPr="004E138F" w:rsidRDefault="000C5610" w:rsidP="001B57B6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 xml:space="preserve">Descrizione della tecnologia </w:t>
      </w:r>
      <w:r w:rsidR="003C40A0" w:rsidRPr="004E138F">
        <w:rPr>
          <w:sz w:val="24"/>
          <w:szCs w:val="24"/>
        </w:rPr>
        <w:t>adottata</w:t>
      </w:r>
      <w:r w:rsidRPr="004E138F">
        <w:rPr>
          <w:sz w:val="24"/>
          <w:szCs w:val="24"/>
        </w:rPr>
        <w:t xml:space="preserve">; </w:t>
      </w:r>
    </w:p>
    <w:p w:rsidR="001B57B6" w:rsidRPr="004E138F" w:rsidRDefault="001B57B6" w:rsidP="001B57B6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Indicazione dei valori economici in gioco (costi, risparmi ipotizzati, investimenti necessari);</w:t>
      </w:r>
    </w:p>
    <w:p w:rsidR="00F71007" w:rsidRPr="00F71007" w:rsidRDefault="001B57B6" w:rsidP="00F71007">
      <w:pPr>
        <w:numPr>
          <w:ilvl w:val="0"/>
          <w:numId w:val="5"/>
        </w:numPr>
        <w:spacing w:before="100" w:beforeAutospacing="1" w:after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Tempi di progetto</w:t>
      </w:r>
      <w:r w:rsidR="003C40A0" w:rsidRPr="004E138F">
        <w:rPr>
          <w:sz w:val="24"/>
          <w:szCs w:val="24"/>
        </w:rPr>
        <w:t>.</w:t>
      </w:r>
    </w:p>
    <w:p w:rsidR="00F71007" w:rsidRDefault="00F71007" w:rsidP="00F71007">
      <w:pPr>
        <w:spacing w:before="100" w:beforeAutospacing="1" w:after="0" w:line="240" w:lineRule="auto"/>
        <w:jc w:val="both"/>
        <w:rPr>
          <w:i/>
          <w:sz w:val="24"/>
          <w:szCs w:val="24"/>
        </w:rPr>
      </w:pPr>
    </w:p>
    <w:p w:rsidR="002F6106" w:rsidRPr="00BC4168" w:rsidRDefault="002F6106" w:rsidP="007701FE">
      <w:pPr>
        <w:spacing w:before="100" w:beforeAutospacing="1" w:after="0" w:line="240" w:lineRule="auto"/>
        <w:jc w:val="both"/>
        <w:rPr>
          <w:i/>
          <w:sz w:val="24"/>
          <w:szCs w:val="24"/>
        </w:rPr>
      </w:pPr>
      <w:r w:rsidRPr="00BC4168">
        <w:rPr>
          <w:i/>
          <w:sz w:val="24"/>
          <w:szCs w:val="24"/>
        </w:rPr>
        <w:t>1. Premessa</w:t>
      </w:r>
    </w:p>
    <w:p w:rsidR="002F6106" w:rsidRDefault="00772D20" w:rsidP="007701FE">
      <w:pPr>
        <w:pStyle w:val="Paragrafoelenco"/>
        <w:spacing w:before="120" w:after="120"/>
        <w:ind w:left="0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 xml:space="preserve">Il </w:t>
      </w:r>
      <w:r w:rsidR="00D80E16" w:rsidRPr="004E138F">
        <w:rPr>
          <w:sz w:val="24"/>
          <w:szCs w:val="24"/>
        </w:rPr>
        <w:t>progetto sviluppa il tema dell’</w:t>
      </w:r>
      <w:r w:rsidR="00D80E16" w:rsidRPr="004E138F">
        <w:rPr>
          <w:b/>
          <w:sz w:val="24"/>
          <w:szCs w:val="24"/>
        </w:rPr>
        <w:t>accessibilità</w:t>
      </w:r>
      <w:r w:rsidR="00D80E16" w:rsidRPr="004E138F">
        <w:rPr>
          <w:sz w:val="24"/>
          <w:szCs w:val="24"/>
        </w:rPr>
        <w:t xml:space="preserve"> - </w:t>
      </w:r>
      <w:r w:rsidR="002F6106" w:rsidRPr="004E138F">
        <w:rPr>
          <w:sz w:val="24"/>
          <w:szCs w:val="24"/>
        </w:rPr>
        <w:t xml:space="preserve">principio chiave </w:t>
      </w:r>
      <w:r w:rsidR="004C3F30">
        <w:rPr>
          <w:sz w:val="24"/>
          <w:szCs w:val="24"/>
        </w:rPr>
        <w:t>dei</w:t>
      </w:r>
      <w:r w:rsidR="002F6106" w:rsidRPr="004E138F">
        <w:rPr>
          <w:sz w:val="24"/>
          <w:szCs w:val="24"/>
        </w:rPr>
        <w:t xml:space="preserve"> processi inclusivi e </w:t>
      </w:r>
      <w:r w:rsidR="004C3F30">
        <w:rPr>
          <w:sz w:val="24"/>
          <w:szCs w:val="24"/>
        </w:rPr>
        <w:t>d</w:t>
      </w:r>
      <w:r w:rsidR="00FB53B9">
        <w:rPr>
          <w:sz w:val="24"/>
          <w:szCs w:val="24"/>
        </w:rPr>
        <w:t xml:space="preserve">i </w:t>
      </w:r>
      <w:r w:rsidR="002F6106" w:rsidRPr="004E138F">
        <w:rPr>
          <w:sz w:val="24"/>
          <w:szCs w:val="24"/>
        </w:rPr>
        <w:t xml:space="preserve">partecipazione </w:t>
      </w:r>
      <w:r w:rsidR="006A0D3F" w:rsidRPr="004E138F">
        <w:rPr>
          <w:sz w:val="24"/>
          <w:szCs w:val="24"/>
        </w:rPr>
        <w:t xml:space="preserve">alla vita della comunità </w:t>
      </w:r>
      <w:r w:rsidR="002F6106" w:rsidRPr="004E138F">
        <w:rPr>
          <w:sz w:val="24"/>
          <w:szCs w:val="24"/>
        </w:rPr>
        <w:t xml:space="preserve">delle persone con disabilità </w:t>
      </w:r>
      <w:r w:rsidR="006A0D3F">
        <w:rPr>
          <w:sz w:val="24"/>
          <w:szCs w:val="24"/>
        </w:rPr>
        <w:t>–</w:t>
      </w:r>
      <w:r w:rsidR="00D80E16" w:rsidRPr="004E138F">
        <w:rPr>
          <w:sz w:val="24"/>
          <w:szCs w:val="24"/>
        </w:rPr>
        <w:t xml:space="preserve"> </w:t>
      </w:r>
      <w:r w:rsidR="00037D21">
        <w:rPr>
          <w:sz w:val="24"/>
          <w:szCs w:val="24"/>
        </w:rPr>
        <w:t xml:space="preserve">nella concreta applicazione </w:t>
      </w:r>
      <w:r w:rsidR="00037D21" w:rsidRPr="00037D21">
        <w:rPr>
          <w:sz w:val="24"/>
          <w:szCs w:val="24"/>
        </w:rPr>
        <w:t>de</w:t>
      </w:r>
      <w:r w:rsidR="006A0D3F" w:rsidRPr="00037D21">
        <w:rPr>
          <w:sz w:val="24"/>
          <w:szCs w:val="24"/>
        </w:rPr>
        <w:t>ll’</w:t>
      </w:r>
      <w:r w:rsidR="006A0D3F" w:rsidRPr="00FB53B9">
        <w:rPr>
          <w:b/>
          <w:sz w:val="24"/>
          <w:szCs w:val="24"/>
        </w:rPr>
        <w:t>accesso ai servizi di aiuto e soccorso</w:t>
      </w:r>
      <w:r w:rsidR="002D1E5D">
        <w:rPr>
          <w:sz w:val="24"/>
          <w:szCs w:val="24"/>
        </w:rPr>
        <w:t>, sia in contesti ordinari che di emergenza.</w:t>
      </w:r>
    </w:p>
    <w:p w:rsidR="006A0D3F" w:rsidRPr="004E138F" w:rsidRDefault="006A0D3F" w:rsidP="007701FE">
      <w:pPr>
        <w:pStyle w:val="Paragrafoelenco"/>
        <w:spacing w:before="120" w:after="120"/>
        <w:ind w:left="0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 xml:space="preserve">Quando il tema della disabilità è </w:t>
      </w:r>
      <w:r w:rsidR="00FB53B9">
        <w:rPr>
          <w:sz w:val="24"/>
          <w:szCs w:val="24"/>
        </w:rPr>
        <w:t>declinato</w:t>
      </w:r>
      <w:r w:rsidRPr="004E138F">
        <w:rPr>
          <w:sz w:val="24"/>
          <w:szCs w:val="24"/>
        </w:rPr>
        <w:t xml:space="preserve"> con quello della sicurezza, la conoscenza del territorio e  delle sue criticità - geografiche, ambientali, funzionali</w:t>
      </w:r>
      <w:r w:rsidR="002D1E5D">
        <w:rPr>
          <w:sz w:val="24"/>
          <w:szCs w:val="24"/>
        </w:rPr>
        <w:t xml:space="preserve">, e in questo caso soprattutto </w:t>
      </w:r>
      <w:r w:rsidRPr="00FB53B9">
        <w:rPr>
          <w:b/>
          <w:sz w:val="24"/>
          <w:szCs w:val="24"/>
        </w:rPr>
        <w:t>sociali</w:t>
      </w:r>
      <w:r w:rsidRPr="004E138F">
        <w:rPr>
          <w:sz w:val="24"/>
          <w:szCs w:val="24"/>
        </w:rPr>
        <w:t xml:space="preserve"> - svolge un ruolo determinante. La corretta prevenzione degli effetti di un evento avverso, che solleverebbe l’intera comunità da enormi costi umani, materiali e ambientali, non può prescindere da tale conoscenza, che oggi può avvalersi di sistemi innovativi di raccolta e gestione dei dati.</w:t>
      </w:r>
    </w:p>
    <w:p w:rsidR="006A0D3F" w:rsidRDefault="008C3428" w:rsidP="007701FE">
      <w:pPr>
        <w:pStyle w:val="Paragrafoelenco"/>
        <w:spacing w:before="120" w:after="120"/>
        <w:ind w:left="0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I</w:t>
      </w:r>
      <w:r w:rsidR="002F6106" w:rsidRPr="004E138F">
        <w:rPr>
          <w:sz w:val="24"/>
          <w:szCs w:val="24"/>
        </w:rPr>
        <w:t xml:space="preserve"> nostri</w:t>
      </w:r>
      <w:r w:rsidR="006A0D3F">
        <w:rPr>
          <w:sz w:val="24"/>
          <w:szCs w:val="24"/>
        </w:rPr>
        <w:t xml:space="preserve"> principali</w:t>
      </w:r>
      <w:r w:rsidR="002F6106" w:rsidRPr="004E138F">
        <w:rPr>
          <w:sz w:val="24"/>
          <w:szCs w:val="24"/>
        </w:rPr>
        <w:t xml:space="preserve"> riferimenti normativi sono</w:t>
      </w:r>
      <w:r w:rsidR="006A0D3F">
        <w:rPr>
          <w:sz w:val="24"/>
          <w:szCs w:val="24"/>
        </w:rPr>
        <w:t>:</w:t>
      </w:r>
    </w:p>
    <w:p w:rsidR="006A0D3F" w:rsidRDefault="002F6106" w:rsidP="007701FE">
      <w:pPr>
        <w:pStyle w:val="Paragrafoelenco"/>
        <w:numPr>
          <w:ilvl w:val="0"/>
          <w:numId w:val="34"/>
        </w:numPr>
        <w:spacing w:before="120" w:after="120"/>
        <w:ind w:left="426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la Convenzione ONU sui diritti delle</w:t>
      </w:r>
      <w:r w:rsidR="006A0D3F">
        <w:rPr>
          <w:sz w:val="24"/>
          <w:szCs w:val="24"/>
        </w:rPr>
        <w:t xml:space="preserve"> persone con disabilità (2006);</w:t>
      </w:r>
    </w:p>
    <w:p w:rsidR="006A0D3F" w:rsidRDefault="002F6106" w:rsidP="007701FE">
      <w:pPr>
        <w:pStyle w:val="Paragrafoelenco"/>
        <w:numPr>
          <w:ilvl w:val="0"/>
          <w:numId w:val="34"/>
        </w:numPr>
        <w:spacing w:before="120" w:after="120"/>
        <w:ind w:left="426" w:right="-2"/>
        <w:contextualSpacing w:val="0"/>
        <w:jc w:val="both"/>
        <w:rPr>
          <w:i/>
          <w:sz w:val="24"/>
          <w:szCs w:val="24"/>
        </w:rPr>
      </w:pPr>
      <w:r w:rsidRPr="004E138F">
        <w:rPr>
          <w:sz w:val="24"/>
          <w:szCs w:val="24"/>
        </w:rPr>
        <w:lastRenderedPageBreak/>
        <w:t xml:space="preserve">il DPR 12 ottobre 2017 - </w:t>
      </w:r>
      <w:r w:rsidRPr="004E138F">
        <w:rPr>
          <w:i/>
          <w:sz w:val="24"/>
          <w:szCs w:val="24"/>
        </w:rPr>
        <w:t>“Adozione del secondo programma di azione biennale per la promozione dei diritti e l’integrazione delle persone con disabilità”</w:t>
      </w:r>
      <w:r w:rsidR="006A0D3F">
        <w:rPr>
          <w:i/>
          <w:sz w:val="24"/>
          <w:szCs w:val="24"/>
        </w:rPr>
        <w:t>;</w:t>
      </w:r>
    </w:p>
    <w:p w:rsidR="00723ADD" w:rsidRPr="004C3F30" w:rsidRDefault="002F6106" w:rsidP="007701FE">
      <w:pPr>
        <w:pStyle w:val="Paragrafoelenco"/>
        <w:numPr>
          <w:ilvl w:val="0"/>
          <w:numId w:val="34"/>
        </w:numPr>
        <w:spacing w:before="120" w:after="120"/>
        <w:ind w:left="426" w:right="-2"/>
        <w:contextualSpacing w:val="0"/>
        <w:jc w:val="both"/>
        <w:rPr>
          <w:sz w:val="24"/>
          <w:szCs w:val="24"/>
        </w:rPr>
      </w:pPr>
      <w:proofErr w:type="spellStart"/>
      <w:r w:rsidRPr="004E138F">
        <w:rPr>
          <w:sz w:val="24"/>
          <w:szCs w:val="24"/>
        </w:rPr>
        <w:t>D.Lgs.</w:t>
      </w:r>
      <w:proofErr w:type="spellEnd"/>
      <w:r w:rsidRPr="004E138F">
        <w:rPr>
          <w:sz w:val="24"/>
          <w:szCs w:val="24"/>
        </w:rPr>
        <w:t xml:space="preserve"> </w:t>
      </w:r>
      <w:r w:rsidR="006A0D3F">
        <w:rPr>
          <w:sz w:val="24"/>
          <w:szCs w:val="24"/>
        </w:rPr>
        <w:t xml:space="preserve"> </w:t>
      </w:r>
      <w:r w:rsidRPr="004E138F">
        <w:rPr>
          <w:sz w:val="24"/>
          <w:szCs w:val="24"/>
        </w:rPr>
        <w:t>2 gennaio 2018, n. 1,</w:t>
      </w:r>
      <w:r w:rsidRPr="004E138F">
        <w:rPr>
          <w:i/>
          <w:sz w:val="24"/>
          <w:szCs w:val="24"/>
        </w:rPr>
        <w:t xml:space="preserve"> “Codice della protezione civile</w:t>
      </w:r>
      <w:r w:rsidRPr="004E138F">
        <w:rPr>
          <w:sz w:val="24"/>
          <w:szCs w:val="24"/>
        </w:rPr>
        <w:t xml:space="preserve">” che dispone che i piani di protezione civile </w:t>
      </w:r>
      <w:r w:rsidR="00EF3A6C">
        <w:rPr>
          <w:sz w:val="24"/>
          <w:szCs w:val="24"/>
        </w:rPr>
        <w:t>garantiscano</w:t>
      </w:r>
      <w:r w:rsidRPr="004E138F">
        <w:rPr>
          <w:sz w:val="24"/>
          <w:szCs w:val="24"/>
        </w:rPr>
        <w:t xml:space="preserve"> “</w:t>
      </w:r>
      <w:r w:rsidRPr="004E138F">
        <w:rPr>
          <w:i/>
          <w:sz w:val="24"/>
          <w:szCs w:val="24"/>
        </w:rPr>
        <w:t>l’effettività delle funzioni da svolgere con particolare riguardo alle persone in condizioni di fragilità sociale e con disabilità</w:t>
      </w:r>
      <w:r w:rsidRPr="004E138F">
        <w:rPr>
          <w:sz w:val="24"/>
          <w:szCs w:val="24"/>
        </w:rPr>
        <w:t>”</w:t>
      </w:r>
      <w:r w:rsidR="004C3F30">
        <w:rPr>
          <w:sz w:val="24"/>
          <w:szCs w:val="24"/>
        </w:rPr>
        <w:t>.</w:t>
      </w:r>
    </w:p>
    <w:p w:rsidR="002F6106" w:rsidRPr="00BC4168" w:rsidRDefault="002F6106" w:rsidP="007701FE">
      <w:pPr>
        <w:spacing w:before="100" w:beforeAutospacing="1" w:after="0" w:line="360" w:lineRule="auto"/>
        <w:ind w:right="-2"/>
        <w:jc w:val="both"/>
        <w:rPr>
          <w:i/>
          <w:sz w:val="24"/>
          <w:szCs w:val="24"/>
        </w:rPr>
      </w:pPr>
      <w:r w:rsidRPr="00BC4168">
        <w:rPr>
          <w:i/>
          <w:sz w:val="24"/>
          <w:szCs w:val="24"/>
        </w:rPr>
        <w:t>2. Descrizione del progetto</w:t>
      </w:r>
    </w:p>
    <w:p w:rsidR="002F6106" w:rsidRPr="004E138F" w:rsidRDefault="009878D8" w:rsidP="007701FE">
      <w:pPr>
        <w:ind w:right="-2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Il progetto si propone di realizzare</w:t>
      </w:r>
      <w:r w:rsidR="00FB53B9">
        <w:rPr>
          <w:sz w:val="24"/>
          <w:szCs w:val="24"/>
        </w:rPr>
        <w:t xml:space="preserve"> una </w:t>
      </w:r>
      <w:r w:rsidR="00FB53B9" w:rsidRPr="00FB53B9">
        <w:rPr>
          <w:b/>
          <w:sz w:val="24"/>
          <w:szCs w:val="24"/>
        </w:rPr>
        <w:t xml:space="preserve">piattaforma informativa </w:t>
      </w:r>
      <w:r w:rsidR="00FB53B9">
        <w:rPr>
          <w:sz w:val="24"/>
          <w:szCs w:val="24"/>
        </w:rPr>
        <w:t>recante</w:t>
      </w:r>
      <w:r w:rsidRPr="004E138F">
        <w:rPr>
          <w:sz w:val="24"/>
          <w:szCs w:val="24"/>
        </w:rPr>
        <w:t>:</w:t>
      </w:r>
    </w:p>
    <w:p w:rsidR="006C0914" w:rsidRDefault="0092496B" w:rsidP="007701FE">
      <w:pPr>
        <w:pStyle w:val="Paragrafoelenco"/>
        <w:numPr>
          <w:ilvl w:val="0"/>
          <w:numId w:val="33"/>
        </w:numPr>
        <w:tabs>
          <w:tab w:val="left" w:pos="426"/>
        </w:tabs>
        <w:spacing w:after="160" w:line="259" w:lineRule="auto"/>
        <w:ind w:left="0" w:right="-2" w:firstLine="0"/>
        <w:contextualSpacing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M</w:t>
      </w:r>
      <w:r w:rsidR="002F6106" w:rsidRPr="004E138F">
        <w:rPr>
          <w:b/>
          <w:sz w:val="24"/>
          <w:szCs w:val="24"/>
        </w:rPr>
        <w:t xml:space="preserve">appatura e georeferenziazione </w:t>
      </w:r>
      <w:r w:rsidR="002F6106" w:rsidRPr="004E138F">
        <w:rPr>
          <w:sz w:val="24"/>
          <w:szCs w:val="24"/>
        </w:rPr>
        <w:t>dei nuclei familiari</w:t>
      </w:r>
      <w:r w:rsidR="004C3F30">
        <w:rPr>
          <w:sz w:val="24"/>
          <w:szCs w:val="24"/>
        </w:rPr>
        <w:t xml:space="preserve"> residenti nel territorio comunale</w:t>
      </w:r>
      <w:r w:rsidR="002F6106" w:rsidRPr="004E138F">
        <w:rPr>
          <w:sz w:val="24"/>
          <w:szCs w:val="24"/>
        </w:rPr>
        <w:t xml:space="preserve"> al cui interno sono presenti persone con disabilità; tale mappatura può costituire un </w:t>
      </w:r>
      <w:proofErr w:type="spellStart"/>
      <w:r w:rsidR="002F6106" w:rsidRPr="004E138F">
        <w:rPr>
          <w:sz w:val="24"/>
          <w:szCs w:val="24"/>
        </w:rPr>
        <w:t>layer</w:t>
      </w:r>
      <w:proofErr w:type="spellEnd"/>
      <w:r w:rsidR="002F6106" w:rsidRPr="004E138F">
        <w:rPr>
          <w:sz w:val="24"/>
          <w:szCs w:val="24"/>
        </w:rPr>
        <w:t xml:space="preserve"> del sistema informativo territoriale </w:t>
      </w:r>
      <w:r w:rsidR="006C0914">
        <w:rPr>
          <w:sz w:val="24"/>
          <w:szCs w:val="24"/>
        </w:rPr>
        <w:t>comunale laddove già esistente.</w:t>
      </w:r>
    </w:p>
    <w:p w:rsidR="002F6106" w:rsidRPr="006C0914" w:rsidRDefault="00FB53B9" w:rsidP="007701FE">
      <w:pPr>
        <w:pStyle w:val="Paragrafoelenco"/>
        <w:numPr>
          <w:ilvl w:val="0"/>
          <w:numId w:val="33"/>
        </w:numPr>
        <w:tabs>
          <w:tab w:val="left" w:pos="426"/>
        </w:tabs>
        <w:spacing w:after="160" w:line="259" w:lineRule="auto"/>
        <w:ind w:left="0" w:right="-2" w:firstLine="0"/>
        <w:contextualSpacing w:val="0"/>
        <w:jc w:val="both"/>
        <w:rPr>
          <w:sz w:val="24"/>
          <w:szCs w:val="24"/>
        </w:rPr>
      </w:pPr>
      <w:r w:rsidRPr="006C0914">
        <w:rPr>
          <w:sz w:val="24"/>
          <w:szCs w:val="24"/>
        </w:rPr>
        <w:t>la mappatura reca</w:t>
      </w:r>
      <w:r w:rsidR="002F6106" w:rsidRPr="006C0914">
        <w:rPr>
          <w:sz w:val="24"/>
          <w:szCs w:val="24"/>
        </w:rPr>
        <w:t xml:space="preserve"> </w:t>
      </w:r>
      <w:r w:rsidR="002F6106" w:rsidRPr="0092496B">
        <w:rPr>
          <w:b/>
          <w:sz w:val="24"/>
          <w:szCs w:val="24"/>
        </w:rPr>
        <w:t>contenuti informativi raccolti mediante un auto-censimento</w:t>
      </w:r>
      <w:r w:rsidR="002F6106" w:rsidRPr="006C0914">
        <w:rPr>
          <w:b/>
          <w:sz w:val="24"/>
          <w:szCs w:val="24"/>
        </w:rPr>
        <w:t xml:space="preserve"> </w:t>
      </w:r>
      <w:r w:rsidR="002F6106" w:rsidRPr="006C0914">
        <w:rPr>
          <w:sz w:val="24"/>
          <w:szCs w:val="24"/>
        </w:rPr>
        <w:t xml:space="preserve">(iscrizione volontaria alla piattaforma da parte dell’interessato) relativi al nucleo familiare, alla disabilità, alle necessità pratiche, alle esigenze sanitarie, </w:t>
      </w:r>
      <w:r w:rsidR="006302CB" w:rsidRPr="006C0914">
        <w:rPr>
          <w:sz w:val="24"/>
          <w:szCs w:val="24"/>
        </w:rPr>
        <w:t xml:space="preserve">e/o </w:t>
      </w:r>
      <w:r w:rsidR="0092496B">
        <w:rPr>
          <w:sz w:val="24"/>
          <w:szCs w:val="24"/>
        </w:rPr>
        <w:t>altro.</w:t>
      </w:r>
    </w:p>
    <w:p w:rsidR="002F6106" w:rsidRPr="004E138F" w:rsidRDefault="002F6106" w:rsidP="007701FE">
      <w:pPr>
        <w:pStyle w:val="Paragrafoelenco"/>
        <w:numPr>
          <w:ilvl w:val="0"/>
          <w:numId w:val="33"/>
        </w:numPr>
        <w:tabs>
          <w:tab w:val="left" w:pos="426"/>
        </w:tabs>
        <w:spacing w:after="160" w:line="259" w:lineRule="auto"/>
        <w:ind w:left="0" w:right="-2" w:firstLine="0"/>
        <w:contextualSpacing w:val="0"/>
        <w:jc w:val="both"/>
        <w:rPr>
          <w:sz w:val="24"/>
          <w:szCs w:val="24"/>
        </w:rPr>
      </w:pPr>
      <w:r w:rsidRPr="004E138F">
        <w:rPr>
          <w:b/>
          <w:sz w:val="24"/>
          <w:szCs w:val="24"/>
        </w:rPr>
        <w:t>Integrazione, sulla base delle informazioni raccolte, del Piano di protezione civile comunale</w:t>
      </w:r>
      <w:r w:rsidRPr="004E138F">
        <w:rPr>
          <w:sz w:val="24"/>
          <w:szCs w:val="24"/>
        </w:rPr>
        <w:t xml:space="preserve"> </w:t>
      </w:r>
      <w:r w:rsidR="00037D21">
        <w:rPr>
          <w:sz w:val="24"/>
          <w:szCs w:val="24"/>
        </w:rPr>
        <w:t>con la definizione di</w:t>
      </w:r>
      <w:r w:rsidR="006302CB" w:rsidRPr="004E138F">
        <w:rPr>
          <w:sz w:val="24"/>
          <w:szCs w:val="24"/>
        </w:rPr>
        <w:t xml:space="preserve"> specifici protocolli di soccorso volti a</w:t>
      </w:r>
      <w:r w:rsidRPr="004E138F">
        <w:rPr>
          <w:sz w:val="24"/>
          <w:szCs w:val="24"/>
        </w:rPr>
        <w:t xml:space="preserve"> garantire </w:t>
      </w:r>
      <w:r w:rsidR="004C3F30">
        <w:rPr>
          <w:sz w:val="24"/>
          <w:szCs w:val="24"/>
        </w:rPr>
        <w:t>il soccorso</w:t>
      </w:r>
      <w:r w:rsidRPr="004E138F">
        <w:rPr>
          <w:sz w:val="24"/>
          <w:szCs w:val="24"/>
        </w:rPr>
        <w:t xml:space="preserve"> adeguato</w:t>
      </w:r>
      <w:r w:rsidR="004C3F30">
        <w:rPr>
          <w:sz w:val="24"/>
          <w:szCs w:val="24"/>
        </w:rPr>
        <w:t>,</w:t>
      </w:r>
      <w:r w:rsidRPr="004E138F">
        <w:rPr>
          <w:sz w:val="24"/>
          <w:szCs w:val="24"/>
        </w:rPr>
        <w:t xml:space="preserve"> in caso di calamità</w:t>
      </w:r>
      <w:r w:rsidR="004C3F30">
        <w:rPr>
          <w:sz w:val="24"/>
          <w:szCs w:val="24"/>
        </w:rPr>
        <w:t>,</w:t>
      </w:r>
      <w:r w:rsidRPr="004E138F">
        <w:rPr>
          <w:sz w:val="24"/>
          <w:szCs w:val="24"/>
        </w:rPr>
        <w:t xml:space="preserve"> alle persone in difficoltà </w:t>
      </w:r>
      <w:r w:rsidR="006302CB" w:rsidRPr="004E138F">
        <w:rPr>
          <w:sz w:val="24"/>
          <w:szCs w:val="24"/>
        </w:rPr>
        <w:t>(</w:t>
      </w:r>
      <w:r w:rsidR="004C3F30">
        <w:rPr>
          <w:sz w:val="24"/>
          <w:szCs w:val="24"/>
        </w:rPr>
        <w:t xml:space="preserve">luogo da raggiungere, </w:t>
      </w:r>
      <w:r w:rsidR="006302CB" w:rsidRPr="004E138F">
        <w:rPr>
          <w:sz w:val="24"/>
          <w:szCs w:val="24"/>
        </w:rPr>
        <w:t>tipologia di intervento</w:t>
      </w:r>
      <w:r w:rsidR="004C3F30">
        <w:rPr>
          <w:sz w:val="24"/>
          <w:szCs w:val="24"/>
        </w:rPr>
        <w:t xml:space="preserve"> da effettuare</w:t>
      </w:r>
      <w:r w:rsidR="006302CB" w:rsidRPr="004E138F">
        <w:rPr>
          <w:sz w:val="24"/>
          <w:szCs w:val="24"/>
        </w:rPr>
        <w:t xml:space="preserve">, </w:t>
      </w:r>
      <w:r w:rsidRPr="004E138F">
        <w:rPr>
          <w:sz w:val="24"/>
          <w:szCs w:val="24"/>
        </w:rPr>
        <w:t>adeguata attrezzatura delle strutture di accoglienza, ecc.);</w:t>
      </w:r>
    </w:p>
    <w:p w:rsidR="002F6106" w:rsidRPr="004E138F" w:rsidRDefault="002F6106" w:rsidP="007701FE">
      <w:pPr>
        <w:pStyle w:val="Paragrafoelenco"/>
        <w:numPr>
          <w:ilvl w:val="0"/>
          <w:numId w:val="33"/>
        </w:numPr>
        <w:tabs>
          <w:tab w:val="left" w:pos="426"/>
        </w:tabs>
        <w:spacing w:after="160" w:line="259" w:lineRule="auto"/>
        <w:ind w:left="0" w:right="-2" w:firstLine="0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La piattaforma comprende</w:t>
      </w:r>
      <w:r w:rsidR="008058E1">
        <w:rPr>
          <w:sz w:val="24"/>
          <w:szCs w:val="24"/>
        </w:rPr>
        <w:t>rà</w:t>
      </w:r>
      <w:r w:rsidRPr="004E138F">
        <w:rPr>
          <w:sz w:val="24"/>
          <w:szCs w:val="24"/>
        </w:rPr>
        <w:t xml:space="preserve"> una </w:t>
      </w:r>
      <w:proofErr w:type="spellStart"/>
      <w:r w:rsidRPr="004E138F">
        <w:rPr>
          <w:b/>
          <w:sz w:val="24"/>
          <w:szCs w:val="24"/>
        </w:rPr>
        <w:t>app</w:t>
      </w:r>
      <w:proofErr w:type="spellEnd"/>
      <w:r w:rsidRPr="004E138F">
        <w:rPr>
          <w:b/>
          <w:sz w:val="24"/>
          <w:szCs w:val="24"/>
        </w:rPr>
        <w:t xml:space="preserve"> </w:t>
      </w:r>
      <w:r w:rsidRPr="004E138F">
        <w:rPr>
          <w:sz w:val="24"/>
          <w:szCs w:val="24"/>
        </w:rPr>
        <w:t xml:space="preserve">in grado di fornire servizi, programmi e applicazioni relative alla </w:t>
      </w:r>
      <w:r w:rsidR="008058E1">
        <w:rPr>
          <w:sz w:val="24"/>
          <w:szCs w:val="24"/>
        </w:rPr>
        <w:t>richiesta</w:t>
      </w:r>
      <w:r w:rsidR="008058E1" w:rsidRPr="008058E1">
        <w:rPr>
          <w:sz w:val="24"/>
          <w:szCs w:val="24"/>
        </w:rPr>
        <w:t xml:space="preserve"> di</w:t>
      </w:r>
      <w:r w:rsidR="008058E1">
        <w:rPr>
          <w:b/>
          <w:sz w:val="24"/>
          <w:szCs w:val="24"/>
        </w:rPr>
        <w:t xml:space="preserve"> </w:t>
      </w:r>
      <w:r w:rsidRPr="004E138F">
        <w:rPr>
          <w:b/>
          <w:sz w:val="24"/>
          <w:szCs w:val="24"/>
        </w:rPr>
        <w:t>soccorso</w:t>
      </w:r>
      <w:r w:rsidR="008058E1">
        <w:rPr>
          <w:b/>
          <w:sz w:val="24"/>
          <w:szCs w:val="24"/>
        </w:rPr>
        <w:t xml:space="preserve"> o aiuto </w:t>
      </w:r>
      <w:r w:rsidR="008058E1">
        <w:rPr>
          <w:sz w:val="24"/>
          <w:szCs w:val="24"/>
        </w:rPr>
        <w:t xml:space="preserve">(soccorso stradale, soccorso in montagna, </w:t>
      </w:r>
      <w:r w:rsidR="00037D21">
        <w:rPr>
          <w:sz w:val="24"/>
          <w:szCs w:val="24"/>
        </w:rPr>
        <w:t xml:space="preserve">prenotazione </w:t>
      </w:r>
      <w:r w:rsidR="00E53164">
        <w:rPr>
          <w:sz w:val="24"/>
          <w:szCs w:val="24"/>
        </w:rPr>
        <w:t>di un parcheggio pu</w:t>
      </w:r>
      <w:r w:rsidR="008C09AF">
        <w:rPr>
          <w:sz w:val="24"/>
          <w:szCs w:val="24"/>
        </w:rPr>
        <w:t>bblico o di altro servizio</w:t>
      </w:r>
      <w:r w:rsidR="008058E1">
        <w:rPr>
          <w:sz w:val="24"/>
          <w:szCs w:val="24"/>
        </w:rPr>
        <w:t>)</w:t>
      </w:r>
      <w:r w:rsidR="001B6D34" w:rsidRPr="004E138F">
        <w:rPr>
          <w:sz w:val="24"/>
          <w:szCs w:val="24"/>
        </w:rPr>
        <w:t>, anche in situazioni ordinarie</w:t>
      </w:r>
      <w:r w:rsidRPr="004E138F">
        <w:rPr>
          <w:sz w:val="24"/>
          <w:szCs w:val="24"/>
        </w:rPr>
        <w:t>, con caratteristiche multimedia (</w:t>
      </w:r>
      <w:proofErr w:type="spellStart"/>
      <w:r w:rsidRPr="004E138F">
        <w:rPr>
          <w:sz w:val="24"/>
          <w:szCs w:val="24"/>
        </w:rPr>
        <w:t>integrated</w:t>
      </w:r>
      <w:proofErr w:type="spellEnd"/>
      <w:r w:rsidRPr="004E138F">
        <w:rPr>
          <w:sz w:val="24"/>
          <w:szCs w:val="24"/>
        </w:rPr>
        <w:t xml:space="preserve"> </w:t>
      </w:r>
      <w:proofErr w:type="spellStart"/>
      <w:r w:rsidRPr="004E138F">
        <w:rPr>
          <w:sz w:val="24"/>
          <w:szCs w:val="24"/>
        </w:rPr>
        <w:t>digital</w:t>
      </w:r>
      <w:proofErr w:type="spellEnd"/>
      <w:r w:rsidRPr="004E138F">
        <w:rPr>
          <w:sz w:val="24"/>
          <w:szCs w:val="24"/>
        </w:rPr>
        <w:t xml:space="preserve"> </w:t>
      </w:r>
      <w:proofErr w:type="spellStart"/>
      <w:r w:rsidRPr="004E138F">
        <w:rPr>
          <w:sz w:val="24"/>
          <w:szCs w:val="24"/>
        </w:rPr>
        <w:t>platform</w:t>
      </w:r>
      <w:proofErr w:type="spellEnd"/>
      <w:r w:rsidRPr="004E138F">
        <w:rPr>
          <w:sz w:val="24"/>
          <w:szCs w:val="24"/>
        </w:rPr>
        <w:t>)</w:t>
      </w:r>
      <w:r w:rsidR="001B6D34" w:rsidRPr="004E138F">
        <w:rPr>
          <w:sz w:val="24"/>
          <w:szCs w:val="24"/>
        </w:rPr>
        <w:t xml:space="preserve">, </w:t>
      </w:r>
      <w:r w:rsidRPr="004E138F">
        <w:rPr>
          <w:sz w:val="24"/>
          <w:szCs w:val="24"/>
        </w:rPr>
        <w:t xml:space="preserve">snella e accessibile in senso ampio </w:t>
      </w:r>
      <w:r w:rsidR="004C3F30">
        <w:rPr>
          <w:sz w:val="24"/>
          <w:szCs w:val="24"/>
        </w:rPr>
        <w:t>cioè in grado</w:t>
      </w:r>
      <w:r w:rsidRPr="004E138F">
        <w:rPr>
          <w:sz w:val="24"/>
          <w:szCs w:val="24"/>
        </w:rPr>
        <w:t xml:space="preserve"> di consentirne l’utilizzo anche da parte di persone con disabilità motoria e/o sensoriale. Potrà contenere, ad esempio, messaggi </w:t>
      </w:r>
      <w:proofErr w:type="spellStart"/>
      <w:r w:rsidRPr="004E138F">
        <w:rPr>
          <w:sz w:val="24"/>
          <w:szCs w:val="24"/>
        </w:rPr>
        <w:t>preimpostati</w:t>
      </w:r>
      <w:proofErr w:type="spellEnd"/>
      <w:r w:rsidRPr="004E138F">
        <w:rPr>
          <w:sz w:val="24"/>
          <w:szCs w:val="24"/>
        </w:rPr>
        <w:t xml:space="preserve"> per l’invio di richiesta di aiuto o di un servizio attraverso il click su icone predefinite o attraverso sintetizzatori vocali.</w:t>
      </w:r>
    </w:p>
    <w:p w:rsidR="00E53164" w:rsidRPr="00E53164" w:rsidRDefault="002F6106" w:rsidP="00EF3A6C">
      <w:pPr>
        <w:pStyle w:val="Paragrafoelenco"/>
        <w:numPr>
          <w:ilvl w:val="0"/>
          <w:numId w:val="33"/>
        </w:numPr>
        <w:tabs>
          <w:tab w:val="left" w:pos="426"/>
        </w:tabs>
        <w:spacing w:after="160" w:line="259" w:lineRule="auto"/>
        <w:ind w:left="0" w:right="-2" w:firstLine="0"/>
        <w:contextualSpacing w:val="0"/>
        <w:jc w:val="both"/>
        <w:rPr>
          <w:sz w:val="24"/>
          <w:szCs w:val="24"/>
        </w:rPr>
      </w:pPr>
      <w:r w:rsidRPr="004E138F">
        <w:rPr>
          <w:sz w:val="24"/>
          <w:szCs w:val="24"/>
        </w:rPr>
        <w:t>L’</w:t>
      </w:r>
      <w:proofErr w:type="spellStart"/>
      <w:r w:rsidRPr="004E138F">
        <w:rPr>
          <w:sz w:val="24"/>
          <w:szCs w:val="24"/>
        </w:rPr>
        <w:t>app</w:t>
      </w:r>
      <w:proofErr w:type="spellEnd"/>
      <w:r w:rsidRPr="004E138F">
        <w:rPr>
          <w:sz w:val="24"/>
          <w:szCs w:val="24"/>
        </w:rPr>
        <w:t xml:space="preserve"> consen</w:t>
      </w:r>
      <w:bookmarkStart w:id="0" w:name="_GoBack"/>
      <w:bookmarkEnd w:id="0"/>
      <w:r w:rsidRPr="004E138F">
        <w:rPr>
          <w:sz w:val="24"/>
          <w:szCs w:val="24"/>
        </w:rPr>
        <w:t xml:space="preserve">te di costituire ambienti virtuali di </w:t>
      </w:r>
      <w:r w:rsidRPr="004E138F">
        <w:rPr>
          <w:b/>
          <w:sz w:val="24"/>
          <w:szCs w:val="24"/>
        </w:rPr>
        <w:t>conoscenza del territorio</w:t>
      </w:r>
      <w:r w:rsidRPr="004E138F">
        <w:rPr>
          <w:sz w:val="24"/>
          <w:szCs w:val="24"/>
        </w:rPr>
        <w:t xml:space="preserve"> da parte dell’utente, nonché </w:t>
      </w:r>
      <w:proofErr w:type="spellStart"/>
      <w:r w:rsidRPr="008058E1">
        <w:rPr>
          <w:b/>
          <w:sz w:val="24"/>
          <w:szCs w:val="24"/>
        </w:rPr>
        <w:t>repository</w:t>
      </w:r>
      <w:proofErr w:type="spellEnd"/>
      <w:r w:rsidRPr="004E138F">
        <w:rPr>
          <w:sz w:val="24"/>
          <w:szCs w:val="24"/>
        </w:rPr>
        <w:t xml:space="preserve"> di esperienze e servizi organizzati per tipologia di utente. La piattaforma può essere strutturata per un pubblico accesso o per un target circoscritto, previa registrazione su base volontaria. Essa può prevedere </w:t>
      </w:r>
      <w:r w:rsidRPr="004E138F">
        <w:rPr>
          <w:b/>
          <w:sz w:val="24"/>
          <w:szCs w:val="24"/>
        </w:rPr>
        <w:t>servizi informativi</w:t>
      </w:r>
      <w:r w:rsidRPr="004E138F">
        <w:rPr>
          <w:sz w:val="24"/>
          <w:szCs w:val="24"/>
        </w:rPr>
        <w:t xml:space="preserve"> (</w:t>
      </w:r>
      <w:proofErr w:type="spellStart"/>
      <w:r w:rsidRPr="004E138F">
        <w:rPr>
          <w:sz w:val="24"/>
          <w:szCs w:val="24"/>
        </w:rPr>
        <w:t>allerte</w:t>
      </w:r>
      <w:proofErr w:type="spellEnd"/>
      <w:r w:rsidRPr="004E138F">
        <w:rPr>
          <w:sz w:val="24"/>
          <w:szCs w:val="24"/>
        </w:rPr>
        <w:t xml:space="preserve"> prot</w:t>
      </w:r>
      <w:r w:rsidR="008C09AF">
        <w:rPr>
          <w:sz w:val="24"/>
          <w:szCs w:val="24"/>
        </w:rPr>
        <w:t>ezione civile, meteo, ecc.</w:t>
      </w:r>
      <w:r w:rsidRPr="004E138F">
        <w:rPr>
          <w:sz w:val="24"/>
          <w:szCs w:val="24"/>
        </w:rPr>
        <w:t xml:space="preserve">), di file </w:t>
      </w:r>
      <w:proofErr w:type="spellStart"/>
      <w:r w:rsidRPr="004E138F">
        <w:rPr>
          <w:sz w:val="24"/>
          <w:szCs w:val="24"/>
        </w:rPr>
        <w:t>sharing</w:t>
      </w:r>
      <w:proofErr w:type="spellEnd"/>
      <w:r w:rsidRPr="004E138F">
        <w:rPr>
          <w:sz w:val="24"/>
          <w:szCs w:val="24"/>
        </w:rPr>
        <w:t xml:space="preserve"> (condivisione di luoghi accessibili), downloading e </w:t>
      </w:r>
      <w:proofErr w:type="spellStart"/>
      <w:r w:rsidRPr="004E138F">
        <w:rPr>
          <w:sz w:val="24"/>
          <w:szCs w:val="24"/>
        </w:rPr>
        <w:t>uploading</w:t>
      </w:r>
      <w:proofErr w:type="spellEnd"/>
      <w:r w:rsidRPr="004E138F">
        <w:rPr>
          <w:sz w:val="24"/>
          <w:szCs w:val="24"/>
        </w:rPr>
        <w:t xml:space="preserve">, nonché di comunicazione e condivisione di materiale multimediale. </w:t>
      </w:r>
    </w:p>
    <w:p w:rsidR="003C40A0" w:rsidRPr="00BC4168" w:rsidRDefault="002F6106" w:rsidP="008058E1">
      <w:pPr>
        <w:spacing w:before="100" w:beforeAutospacing="1" w:after="0" w:line="360" w:lineRule="auto"/>
        <w:contextualSpacing/>
        <w:jc w:val="both"/>
        <w:rPr>
          <w:i/>
          <w:sz w:val="24"/>
          <w:szCs w:val="24"/>
        </w:rPr>
      </w:pPr>
      <w:r w:rsidRPr="00BC4168">
        <w:rPr>
          <w:i/>
          <w:sz w:val="24"/>
          <w:szCs w:val="24"/>
        </w:rPr>
        <w:t>3. Descrizione del team e delle proprie risorse e competenze</w:t>
      </w:r>
    </w:p>
    <w:p w:rsidR="002F6106" w:rsidRPr="004E138F" w:rsidRDefault="0056327F" w:rsidP="008058E1">
      <w:pPr>
        <w:spacing w:before="100" w:beforeAutospacing="1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Il Comune dell’Aquila promuoverà una collaborazione presso l’Università degli Studi dell’Aquila nell’ambito</w:t>
      </w:r>
      <w:r w:rsidR="00153552" w:rsidRPr="004E138F">
        <w:rPr>
          <w:sz w:val="24"/>
          <w:szCs w:val="24"/>
        </w:rPr>
        <w:t xml:space="preserve"> dell’</w:t>
      </w:r>
      <w:r w:rsidR="001B6D34" w:rsidRPr="004E138F">
        <w:rPr>
          <w:sz w:val="24"/>
          <w:szCs w:val="24"/>
        </w:rPr>
        <w:t>A</w:t>
      </w:r>
      <w:r w:rsidR="00153552" w:rsidRPr="004E138F">
        <w:rPr>
          <w:sz w:val="24"/>
          <w:szCs w:val="24"/>
        </w:rPr>
        <w:t xml:space="preserve">ccordo </w:t>
      </w:r>
      <w:r w:rsidR="001B6D34" w:rsidRPr="004E138F">
        <w:rPr>
          <w:sz w:val="24"/>
          <w:szCs w:val="24"/>
        </w:rPr>
        <w:t>Q</w:t>
      </w:r>
      <w:r w:rsidR="00153552" w:rsidRPr="004E138F">
        <w:rPr>
          <w:sz w:val="24"/>
          <w:szCs w:val="24"/>
        </w:rPr>
        <w:t xml:space="preserve">uadro </w:t>
      </w:r>
      <w:r w:rsidR="00E53164">
        <w:rPr>
          <w:sz w:val="24"/>
          <w:szCs w:val="24"/>
        </w:rPr>
        <w:t xml:space="preserve">già </w:t>
      </w:r>
      <w:r w:rsidR="00153552" w:rsidRPr="004E138F">
        <w:rPr>
          <w:sz w:val="24"/>
          <w:szCs w:val="24"/>
        </w:rPr>
        <w:t xml:space="preserve">stipulato </w:t>
      </w:r>
      <w:r>
        <w:rPr>
          <w:sz w:val="24"/>
          <w:szCs w:val="24"/>
        </w:rPr>
        <w:t>dalle due istituzioni</w:t>
      </w:r>
      <w:r w:rsidR="00153552" w:rsidRPr="004E138F">
        <w:rPr>
          <w:sz w:val="24"/>
          <w:szCs w:val="24"/>
        </w:rPr>
        <w:t xml:space="preserve"> </w:t>
      </w:r>
      <w:r w:rsidR="0092496B">
        <w:rPr>
          <w:sz w:val="24"/>
          <w:szCs w:val="24"/>
        </w:rPr>
        <w:t>per collaborazion</w:t>
      </w:r>
      <w:r>
        <w:rPr>
          <w:sz w:val="24"/>
          <w:szCs w:val="24"/>
        </w:rPr>
        <w:t>i</w:t>
      </w:r>
      <w:r w:rsidR="0092496B">
        <w:rPr>
          <w:sz w:val="24"/>
          <w:szCs w:val="24"/>
        </w:rPr>
        <w:t xml:space="preserve"> e consulenza</w:t>
      </w:r>
      <w:r w:rsidR="00096553">
        <w:rPr>
          <w:sz w:val="24"/>
          <w:szCs w:val="24"/>
        </w:rPr>
        <w:t xml:space="preserve"> permanente</w:t>
      </w:r>
      <w:r w:rsidR="0092496B">
        <w:rPr>
          <w:sz w:val="24"/>
          <w:szCs w:val="24"/>
        </w:rPr>
        <w:t xml:space="preserve"> in campo scientifico e formativo</w:t>
      </w:r>
      <w:r w:rsidR="00096553">
        <w:rPr>
          <w:sz w:val="24"/>
          <w:szCs w:val="24"/>
        </w:rPr>
        <w:t xml:space="preserve"> nella fase della ricostruzione post-sisma 2009</w:t>
      </w:r>
      <w:r w:rsidR="0092496B">
        <w:rPr>
          <w:sz w:val="24"/>
          <w:szCs w:val="24"/>
        </w:rPr>
        <w:t xml:space="preserve">. Pertanto il </w:t>
      </w:r>
      <w:r w:rsidR="00153552" w:rsidRPr="004E138F">
        <w:rPr>
          <w:sz w:val="24"/>
          <w:szCs w:val="24"/>
        </w:rPr>
        <w:t>gruppo di lavoro sarà costituito da dipendenti comunali con competenze nell’ambito della pianificazione urbana, protezione civile, inclusione sociale e informatizzazione dei dati, affiancati da figure professionali con specifiche competenze tecnico-scientifiche dell’Università.</w:t>
      </w:r>
    </w:p>
    <w:p w:rsidR="00BC4168" w:rsidRPr="00BC4168" w:rsidRDefault="002F6106" w:rsidP="008058E1">
      <w:pPr>
        <w:spacing w:before="100" w:beforeAutospacing="1" w:after="0" w:line="360" w:lineRule="auto"/>
        <w:jc w:val="both"/>
        <w:rPr>
          <w:i/>
          <w:sz w:val="24"/>
          <w:szCs w:val="24"/>
        </w:rPr>
      </w:pPr>
      <w:r w:rsidRPr="00BC4168">
        <w:rPr>
          <w:i/>
          <w:sz w:val="24"/>
          <w:szCs w:val="24"/>
        </w:rPr>
        <w:t>4. Descrizione dei bis</w:t>
      </w:r>
      <w:r w:rsidR="00BC4168">
        <w:rPr>
          <w:i/>
          <w:sz w:val="24"/>
          <w:szCs w:val="24"/>
        </w:rPr>
        <w:t>ogni che si intende soddisfare</w:t>
      </w:r>
    </w:p>
    <w:p w:rsidR="00D470D9" w:rsidRPr="004E138F" w:rsidRDefault="00153552" w:rsidP="008058E1">
      <w:pPr>
        <w:jc w:val="both"/>
        <w:rPr>
          <w:sz w:val="24"/>
          <w:szCs w:val="24"/>
        </w:rPr>
      </w:pPr>
      <w:r w:rsidRPr="004E138F">
        <w:rPr>
          <w:sz w:val="24"/>
          <w:szCs w:val="24"/>
        </w:rPr>
        <w:t>Il progetto</w:t>
      </w:r>
      <w:r w:rsidR="00D470D9" w:rsidRPr="004E138F">
        <w:rPr>
          <w:sz w:val="24"/>
          <w:szCs w:val="24"/>
        </w:rPr>
        <w:t xml:space="preserve"> intende supportare la PA</w:t>
      </w:r>
      <w:r w:rsidR="0065467C" w:rsidRPr="004E138F">
        <w:rPr>
          <w:sz w:val="24"/>
          <w:szCs w:val="24"/>
        </w:rPr>
        <w:t xml:space="preserve"> nel servizio di prevenzione e sicurezza in emergenza e</w:t>
      </w:r>
      <w:r w:rsidR="00D470D9" w:rsidRPr="004E138F">
        <w:rPr>
          <w:sz w:val="24"/>
          <w:szCs w:val="24"/>
        </w:rPr>
        <w:t xml:space="preserve"> allo stesso tempo favorisce l’autonomia</w:t>
      </w:r>
      <w:r w:rsidR="00DF3FA5">
        <w:rPr>
          <w:sz w:val="24"/>
          <w:szCs w:val="24"/>
        </w:rPr>
        <w:t xml:space="preserve"> dei cittadini nell’accesso al sistema degli aiuti</w:t>
      </w:r>
      <w:r w:rsidR="00D470D9" w:rsidRPr="004E138F">
        <w:rPr>
          <w:sz w:val="24"/>
          <w:szCs w:val="24"/>
        </w:rPr>
        <w:t>, con particolare riguardo alle fasce deboli (</w:t>
      </w:r>
      <w:r w:rsidR="00D470D9" w:rsidRPr="004E138F">
        <w:rPr>
          <w:rFonts w:cs="Helvetica"/>
          <w:sz w:val="24"/>
          <w:szCs w:val="24"/>
          <w:shd w:val="clear" w:color="auto" w:fill="FFFFFF"/>
        </w:rPr>
        <w:t>disabili, anziani e loro famiglie).</w:t>
      </w:r>
    </w:p>
    <w:p w:rsidR="006A1EA7" w:rsidRPr="00BC4168" w:rsidRDefault="002F6106" w:rsidP="008058E1">
      <w:pPr>
        <w:spacing w:before="100" w:beforeAutospacing="1" w:after="0" w:line="360" w:lineRule="auto"/>
        <w:jc w:val="both"/>
        <w:rPr>
          <w:sz w:val="24"/>
          <w:szCs w:val="24"/>
        </w:rPr>
      </w:pPr>
      <w:r w:rsidRPr="00BC4168">
        <w:rPr>
          <w:i/>
          <w:sz w:val="24"/>
          <w:szCs w:val="24"/>
        </w:rPr>
        <w:t>5. Descrizio</w:t>
      </w:r>
      <w:r w:rsidR="00BC4168">
        <w:rPr>
          <w:i/>
          <w:sz w:val="24"/>
          <w:szCs w:val="24"/>
        </w:rPr>
        <w:t>ne dei destinatari della misura</w:t>
      </w:r>
      <w:r w:rsidRPr="00BC4168">
        <w:rPr>
          <w:sz w:val="24"/>
          <w:szCs w:val="24"/>
        </w:rPr>
        <w:t xml:space="preserve"> </w:t>
      </w:r>
    </w:p>
    <w:p w:rsidR="00D470D9" w:rsidRPr="004E138F" w:rsidRDefault="006A1EA7" w:rsidP="008058E1">
      <w:pPr>
        <w:contextualSpacing/>
        <w:jc w:val="both"/>
        <w:rPr>
          <w:sz w:val="24"/>
          <w:szCs w:val="24"/>
        </w:rPr>
      </w:pPr>
      <w:r w:rsidRPr="004E138F">
        <w:rPr>
          <w:sz w:val="24"/>
          <w:szCs w:val="24"/>
        </w:rPr>
        <w:t>Il progetto è destinato</w:t>
      </w:r>
      <w:r w:rsidR="00D470D9" w:rsidRPr="004E138F">
        <w:rPr>
          <w:sz w:val="24"/>
          <w:szCs w:val="24"/>
        </w:rPr>
        <w:t>:</w:t>
      </w:r>
    </w:p>
    <w:p w:rsidR="00D470D9" w:rsidRPr="004E138F" w:rsidRDefault="00D470D9" w:rsidP="008058E1">
      <w:pPr>
        <w:contextualSpacing/>
        <w:jc w:val="both"/>
        <w:rPr>
          <w:sz w:val="24"/>
          <w:szCs w:val="24"/>
        </w:rPr>
      </w:pPr>
      <w:r w:rsidRPr="004E138F">
        <w:rPr>
          <w:sz w:val="24"/>
          <w:szCs w:val="24"/>
        </w:rPr>
        <w:t>a.</w:t>
      </w:r>
      <w:r w:rsidR="006A1EA7" w:rsidRPr="004E138F">
        <w:rPr>
          <w:sz w:val="24"/>
          <w:szCs w:val="24"/>
        </w:rPr>
        <w:t xml:space="preserve"> alle pubbliche amministrazioni per la prevenzione e gestione del soccorso di persone disabili in caso di calamità o eventi avversi</w:t>
      </w:r>
      <w:r w:rsidRPr="004E138F">
        <w:rPr>
          <w:sz w:val="24"/>
          <w:szCs w:val="24"/>
        </w:rPr>
        <w:t>;</w:t>
      </w:r>
    </w:p>
    <w:p w:rsidR="0065467C" w:rsidRPr="004E138F" w:rsidRDefault="00D470D9" w:rsidP="008058E1">
      <w:pPr>
        <w:contextualSpacing/>
        <w:jc w:val="both"/>
        <w:rPr>
          <w:sz w:val="24"/>
          <w:szCs w:val="24"/>
        </w:rPr>
      </w:pPr>
      <w:r w:rsidRPr="004E138F">
        <w:rPr>
          <w:sz w:val="24"/>
          <w:szCs w:val="24"/>
        </w:rPr>
        <w:t>b. ai</w:t>
      </w:r>
      <w:r w:rsidR="006A1EA7" w:rsidRPr="004E138F">
        <w:rPr>
          <w:sz w:val="24"/>
          <w:szCs w:val="24"/>
        </w:rPr>
        <w:t xml:space="preserve"> cittadini con disabilità e alle loro famiglie </w:t>
      </w:r>
      <w:r w:rsidR="00E53164">
        <w:rPr>
          <w:sz w:val="24"/>
          <w:szCs w:val="24"/>
        </w:rPr>
        <w:t>per un più a</w:t>
      </w:r>
      <w:r w:rsidR="006A1EA7" w:rsidRPr="004E138F">
        <w:rPr>
          <w:sz w:val="24"/>
          <w:szCs w:val="24"/>
        </w:rPr>
        <w:t>gevole accesso ai servizi di i</w:t>
      </w:r>
      <w:r w:rsidR="00096553">
        <w:rPr>
          <w:sz w:val="24"/>
          <w:szCs w:val="24"/>
        </w:rPr>
        <w:t>nformazione, soccorso e a</w:t>
      </w:r>
      <w:r w:rsidR="0007675C">
        <w:rPr>
          <w:sz w:val="24"/>
          <w:szCs w:val="24"/>
        </w:rPr>
        <w:t>iuto</w:t>
      </w:r>
      <w:r w:rsidR="00096553">
        <w:rPr>
          <w:sz w:val="24"/>
          <w:szCs w:val="24"/>
        </w:rPr>
        <w:t>.</w:t>
      </w:r>
    </w:p>
    <w:p w:rsidR="0065467C" w:rsidRPr="004E138F" w:rsidRDefault="0065467C" w:rsidP="008058E1">
      <w:pPr>
        <w:contextualSpacing/>
        <w:jc w:val="both"/>
        <w:rPr>
          <w:sz w:val="24"/>
          <w:szCs w:val="24"/>
        </w:rPr>
      </w:pPr>
    </w:p>
    <w:p w:rsidR="006A1EA7" w:rsidRDefault="0065467C" w:rsidP="00883CBD">
      <w:pPr>
        <w:spacing w:line="360" w:lineRule="auto"/>
        <w:contextualSpacing/>
        <w:jc w:val="both"/>
        <w:rPr>
          <w:i/>
          <w:sz w:val="24"/>
          <w:szCs w:val="24"/>
        </w:rPr>
      </w:pPr>
      <w:r w:rsidRPr="00BC4168">
        <w:rPr>
          <w:i/>
          <w:sz w:val="24"/>
          <w:szCs w:val="24"/>
        </w:rPr>
        <w:t>6. Descrizione della tecnologia adottata</w:t>
      </w:r>
    </w:p>
    <w:p w:rsidR="00D437AF" w:rsidRPr="00F01263" w:rsidRDefault="00F01263" w:rsidP="00883CBD">
      <w:pPr>
        <w:jc w:val="both"/>
        <w:rPr>
          <w:sz w:val="24"/>
          <w:szCs w:val="24"/>
        </w:rPr>
      </w:pPr>
      <w:r w:rsidRPr="00F01263">
        <w:rPr>
          <w:sz w:val="24"/>
          <w:szCs w:val="24"/>
        </w:rPr>
        <w:t>Il</w:t>
      </w:r>
      <w:r w:rsidR="00D4026E">
        <w:rPr>
          <w:sz w:val="24"/>
          <w:szCs w:val="24"/>
        </w:rPr>
        <w:t xml:space="preserve"> gruppo di lavoro individuerà il più opportuno modulo operativo per la programmazione della piattaforma e lo sviluppo dell’applicazione per gestire dati e utenti secondo gli obiettivi di progetto.</w:t>
      </w:r>
    </w:p>
    <w:p w:rsidR="00ED3204" w:rsidRDefault="00DF3FA5" w:rsidP="00664693">
      <w:pPr>
        <w:tabs>
          <w:tab w:val="left" w:pos="9923"/>
          <w:tab w:val="left" w:pos="10204"/>
        </w:tabs>
        <w:ind w:right="42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7. </w:t>
      </w:r>
      <w:r w:rsidRPr="00DF3FA5">
        <w:rPr>
          <w:i/>
          <w:sz w:val="24"/>
          <w:szCs w:val="24"/>
        </w:rPr>
        <w:t>Indicazione dei valori economici in gioco (costi, risparmi ipot</w:t>
      </w:r>
      <w:r w:rsidR="00D437AF">
        <w:rPr>
          <w:i/>
          <w:sz w:val="24"/>
          <w:szCs w:val="24"/>
        </w:rPr>
        <w:t>izzati, investimenti necessari)</w:t>
      </w:r>
    </w:p>
    <w:p w:rsidR="00D437AF" w:rsidRPr="00664693" w:rsidRDefault="00F71007" w:rsidP="00664693">
      <w:pPr>
        <w:spacing w:before="100" w:beforeAutospacing="1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</w:t>
      </w:r>
      <w:r w:rsidR="00ED3204">
        <w:rPr>
          <w:sz w:val="24"/>
          <w:szCs w:val="24"/>
        </w:rPr>
        <w:t>costo di</w:t>
      </w:r>
      <w:r>
        <w:rPr>
          <w:sz w:val="24"/>
          <w:szCs w:val="24"/>
        </w:rPr>
        <w:t xml:space="preserve"> realizzazione</w:t>
      </w:r>
      <w:r w:rsidR="008C09AF">
        <w:rPr>
          <w:sz w:val="24"/>
          <w:szCs w:val="24"/>
        </w:rPr>
        <w:t xml:space="preserve"> e attivazione</w:t>
      </w:r>
      <w:r w:rsidR="00ED3204">
        <w:rPr>
          <w:sz w:val="24"/>
          <w:szCs w:val="24"/>
        </w:rPr>
        <w:t xml:space="preserve"> della piattaforma è stimato in </w:t>
      </w:r>
      <w:r w:rsidR="00DF2293">
        <w:rPr>
          <w:sz w:val="24"/>
          <w:szCs w:val="24"/>
        </w:rPr>
        <w:t>2</w:t>
      </w:r>
      <w:r w:rsidR="00ED3204">
        <w:rPr>
          <w:sz w:val="24"/>
          <w:szCs w:val="24"/>
        </w:rPr>
        <w:t>0</w:t>
      </w:r>
      <w:r>
        <w:rPr>
          <w:sz w:val="24"/>
          <w:szCs w:val="24"/>
        </w:rPr>
        <w:t>.000 €.</w:t>
      </w:r>
      <w:r w:rsidR="00ED3204">
        <w:rPr>
          <w:sz w:val="24"/>
          <w:szCs w:val="24"/>
        </w:rPr>
        <w:t xml:space="preserve"> Si aggiungono costi di manutenzione e aggiornamento stimabili in 2000 euro/annui.</w:t>
      </w:r>
    </w:p>
    <w:p w:rsidR="004E5E84" w:rsidRDefault="00ED3204" w:rsidP="00664693">
      <w:pPr>
        <w:spacing w:before="100" w:beforeAutospacing="1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Sono ipotizzabili altresì investimenti in termini di formazione degli operatori di soccorso </w:t>
      </w:r>
      <w:r w:rsidR="00664693">
        <w:rPr>
          <w:sz w:val="24"/>
          <w:szCs w:val="24"/>
        </w:rPr>
        <w:t>nonché</w:t>
      </w:r>
      <w:r>
        <w:rPr>
          <w:sz w:val="24"/>
          <w:szCs w:val="24"/>
        </w:rPr>
        <w:t xml:space="preserve"> per le specifiche attrezzature nelle aree di accoglienza secondo i protocolli </w:t>
      </w:r>
      <w:r w:rsidR="0050416F">
        <w:rPr>
          <w:sz w:val="24"/>
          <w:szCs w:val="24"/>
        </w:rPr>
        <w:t>che saranno indicati</w:t>
      </w:r>
      <w:r>
        <w:rPr>
          <w:sz w:val="24"/>
          <w:szCs w:val="24"/>
        </w:rPr>
        <w:t xml:space="preserve"> dal Piano </w:t>
      </w:r>
      <w:r w:rsidR="0050416F">
        <w:rPr>
          <w:sz w:val="24"/>
          <w:szCs w:val="24"/>
        </w:rPr>
        <w:t xml:space="preserve">di </w:t>
      </w:r>
      <w:r w:rsidR="008C09AF">
        <w:rPr>
          <w:sz w:val="24"/>
          <w:szCs w:val="24"/>
        </w:rPr>
        <w:t>protezione civile -</w:t>
      </w:r>
      <w:r>
        <w:rPr>
          <w:sz w:val="24"/>
          <w:szCs w:val="24"/>
        </w:rPr>
        <w:t xml:space="preserve"> integrato come descritto</w:t>
      </w:r>
      <w:r w:rsidR="00664693">
        <w:rPr>
          <w:sz w:val="24"/>
          <w:szCs w:val="24"/>
        </w:rPr>
        <w:t xml:space="preserve"> al precedente paragrafo 2</w:t>
      </w:r>
      <w:r w:rsidR="00A23D85">
        <w:rPr>
          <w:sz w:val="24"/>
          <w:szCs w:val="24"/>
        </w:rPr>
        <w:t xml:space="preserve"> sulla base dei bisogni accertati</w:t>
      </w:r>
      <w:r w:rsidR="008C09A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da definire</w:t>
      </w:r>
      <w:r w:rsidR="00CC7E9C">
        <w:rPr>
          <w:sz w:val="24"/>
          <w:szCs w:val="24"/>
        </w:rPr>
        <w:t xml:space="preserve"> </w:t>
      </w:r>
      <w:r w:rsidR="0050416F">
        <w:rPr>
          <w:sz w:val="24"/>
          <w:szCs w:val="24"/>
        </w:rPr>
        <w:t>quindi</w:t>
      </w:r>
      <w:r>
        <w:rPr>
          <w:sz w:val="24"/>
          <w:szCs w:val="24"/>
        </w:rPr>
        <w:t xml:space="preserve"> in fase progettuale.</w:t>
      </w:r>
    </w:p>
    <w:p w:rsidR="00ED3204" w:rsidRPr="00AC5335" w:rsidRDefault="00664693" w:rsidP="00664693">
      <w:pPr>
        <w:spacing w:before="100" w:beforeAutospacing="1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 fronte di tali investimenti sono attesi,</w:t>
      </w:r>
      <w:r w:rsidR="00ED3204">
        <w:rPr>
          <w:sz w:val="24"/>
          <w:szCs w:val="24"/>
        </w:rPr>
        <w:t xml:space="preserve"> anche in termini di risparmio, </w:t>
      </w:r>
      <w:r>
        <w:rPr>
          <w:sz w:val="24"/>
          <w:szCs w:val="24"/>
        </w:rPr>
        <w:t xml:space="preserve">i vantaggi </w:t>
      </w:r>
      <w:r w:rsidR="00ED3204">
        <w:rPr>
          <w:sz w:val="24"/>
          <w:szCs w:val="24"/>
        </w:rPr>
        <w:t>derivanti dalla maggiore efficienza dei servizi offerti dalla PA ai cittadini</w:t>
      </w:r>
      <w:r w:rsidR="008C79B9">
        <w:rPr>
          <w:sz w:val="24"/>
          <w:szCs w:val="24"/>
        </w:rPr>
        <w:t xml:space="preserve"> nonché dalla maggiore autonomia degli stessi nel</w:t>
      </w:r>
      <w:r w:rsidR="00A23D85">
        <w:rPr>
          <w:sz w:val="24"/>
          <w:szCs w:val="24"/>
        </w:rPr>
        <w:t>la</w:t>
      </w:r>
      <w:r w:rsidR="008C79B9">
        <w:rPr>
          <w:sz w:val="24"/>
          <w:szCs w:val="24"/>
        </w:rPr>
        <w:t xml:space="preserve"> gestione di un evento avverso.</w:t>
      </w:r>
    </w:p>
    <w:p w:rsidR="006A1EA7" w:rsidRPr="004E5E84" w:rsidRDefault="00DF3FA5" w:rsidP="004E5E84">
      <w:pPr>
        <w:spacing w:before="100" w:beforeAutospacing="1"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8. </w:t>
      </w:r>
      <w:r w:rsidR="00ED3204">
        <w:rPr>
          <w:i/>
          <w:sz w:val="24"/>
          <w:szCs w:val="24"/>
        </w:rPr>
        <w:t>Te</w:t>
      </w:r>
      <w:r w:rsidRPr="00DF3FA5">
        <w:rPr>
          <w:i/>
          <w:sz w:val="24"/>
          <w:szCs w:val="24"/>
        </w:rPr>
        <w:t>mpi di progetto</w:t>
      </w:r>
    </w:p>
    <w:tbl>
      <w:tblPr>
        <w:tblStyle w:val="Grigliatabella"/>
        <w:tblW w:w="10312" w:type="dxa"/>
        <w:tblInd w:w="108" w:type="dxa"/>
        <w:tblLayout w:type="fixed"/>
        <w:tblLook w:val="04A0"/>
      </w:tblPr>
      <w:tblGrid>
        <w:gridCol w:w="553"/>
        <w:gridCol w:w="5225"/>
        <w:gridCol w:w="453"/>
        <w:gridCol w:w="453"/>
        <w:gridCol w:w="453"/>
        <w:gridCol w:w="455"/>
        <w:gridCol w:w="453"/>
        <w:gridCol w:w="453"/>
        <w:gridCol w:w="453"/>
        <w:gridCol w:w="455"/>
        <w:gridCol w:w="453"/>
        <w:gridCol w:w="453"/>
      </w:tblGrid>
      <w:tr w:rsidR="004E5E84" w:rsidRPr="0036569F" w:rsidTr="004E5E84">
        <w:trPr>
          <w:trHeight w:val="253"/>
        </w:trPr>
        <w:tc>
          <w:tcPr>
            <w:tcW w:w="5778" w:type="dxa"/>
            <w:gridSpan w:val="2"/>
            <w:vMerge w:val="restart"/>
            <w:shd w:val="clear" w:color="auto" w:fill="auto"/>
            <w:vAlign w:val="center"/>
          </w:tcPr>
          <w:p w:rsidR="004E5E84" w:rsidRPr="0036569F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Descrizione attività</w:t>
            </w:r>
          </w:p>
        </w:tc>
        <w:tc>
          <w:tcPr>
            <w:tcW w:w="453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E84" w:rsidRDefault="004E5E84" w:rsidP="00FC30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Tempo in mesi</w:t>
            </w:r>
          </w:p>
        </w:tc>
      </w:tr>
      <w:tr w:rsidR="004E5E84" w:rsidRPr="0036569F" w:rsidTr="004E5E84">
        <w:trPr>
          <w:trHeight w:val="253"/>
        </w:trPr>
        <w:tc>
          <w:tcPr>
            <w:tcW w:w="5778" w:type="dxa"/>
            <w:gridSpan w:val="2"/>
            <w:vMerge/>
            <w:shd w:val="clear" w:color="auto" w:fill="auto"/>
          </w:tcPr>
          <w:p w:rsidR="004E5E84" w:rsidRPr="0036569F" w:rsidRDefault="004E5E84" w:rsidP="00FC308A">
            <w:pPr>
              <w:rPr>
                <w:sz w:val="18"/>
                <w:szCs w:val="18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4E5E84" w:rsidRPr="00BE46A6" w:rsidRDefault="004E5E84" w:rsidP="00FC308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4E5E84" w:rsidRPr="0036569F" w:rsidTr="004E5E84">
        <w:trPr>
          <w:trHeight w:val="271"/>
        </w:trPr>
        <w:tc>
          <w:tcPr>
            <w:tcW w:w="553" w:type="dxa"/>
            <w:shd w:val="clear" w:color="auto" w:fill="auto"/>
            <w:vAlign w:val="center"/>
          </w:tcPr>
          <w:p w:rsidR="004E5E84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225" w:type="dxa"/>
            <w:shd w:val="clear" w:color="auto" w:fill="auto"/>
            <w:vAlign w:val="center"/>
          </w:tcPr>
          <w:p w:rsidR="004E5E84" w:rsidRDefault="004E5E84" w:rsidP="00FC30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 amministrativi di avvio procedura. Costituzione gruppo di lavoro.</w:t>
            </w:r>
            <w:r w:rsidR="000A046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Manifestazioni d</w:t>
            </w:r>
            <w:r w:rsidR="00F91A7A">
              <w:rPr>
                <w:sz w:val="18"/>
                <w:szCs w:val="18"/>
              </w:rPr>
              <w:t>i interesse e mappa dei bisogni.</w:t>
            </w:r>
          </w:p>
        </w:tc>
        <w:tc>
          <w:tcPr>
            <w:tcW w:w="453" w:type="dxa"/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</w:tr>
      <w:tr w:rsidR="004E5E84" w:rsidRPr="0036569F" w:rsidTr="004E5E84">
        <w:trPr>
          <w:trHeight w:val="533"/>
        </w:trPr>
        <w:tc>
          <w:tcPr>
            <w:tcW w:w="553" w:type="dxa"/>
            <w:shd w:val="clear" w:color="auto" w:fill="auto"/>
            <w:vAlign w:val="center"/>
          </w:tcPr>
          <w:p w:rsidR="004E5E84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225" w:type="dxa"/>
            <w:shd w:val="clear" w:color="auto" w:fill="auto"/>
            <w:vAlign w:val="center"/>
          </w:tcPr>
          <w:p w:rsidR="004E5E84" w:rsidRDefault="004E5E84" w:rsidP="00FC30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Progetto e realizzazione </w:t>
            </w:r>
            <w:r w:rsidR="00096553">
              <w:rPr>
                <w:sz w:val="18"/>
                <w:szCs w:val="18"/>
              </w:rPr>
              <w:t xml:space="preserve">della </w:t>
            </w:r>
            <w:r>
              <w:rPr>
                <w:sz w:val="18"/>
                <w:szCs w:val="18"/>
              </w:rPr>
              <w:t>piattaforma</w:t>
            </w:r>
            <w:r w:rsidR="00F91A7A">
              <w:rPr>
                <w:sz w:val="18"/>
                <w:szCs w:val="18"/>
              </w:rPr>
              <w:t>.</w:t>
            </w: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</w:tr>
      <w:tr w:rsidR="004E5E84" w:rsidRPr="0036569F" w:rsidTr="004E5E84">
        <w:trPr>
          <w:trHeight w:val="271"/>
        </w:trPr>
        <w:tc>
          <w:tcPr>
            <w:tcW w:w="553" w:type="dxa"/>
            <w:shd w:val="clear" w:color="auto" w:fill="auto"/>
            <w:vAlign w:val="center"/>
          </w:tcPr>
          <w:p w:rsidR="004E5E84" w:rsidRPr="0036569F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225" w:type="dxa"/>
            <w:shd w:val="clear" w:color="auto" w:fill="auto"/>
            <w:vAlign w:val="center"/>
          </w:tcPr>
          <w:p w:rsidR="004E5E84" w:rsidRDefault="00FC308A" w:rsidP="00FC30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Mappatura mediante a</w:t>
            </w:r>
            <w:r w:rsidR="004E5E84">
              <w:rPr>
                <w:sz w:val="18"/>
                <w:szCs w:val="18"/>
              </w:rPr>
              <w:t>uto-censimento</w:t>
            </w:r>
            <w:r w:rsidR="00F91A7A">
              <w:rPr>
                <w:sz w:val="18"/>
                <w:szCs w:val="18"/>
              </w:rPr>
              <w:t>.</w:t>
            </w: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</w:tr>
      <w:tr w:rsidR="004E5E84" w:rsidRPr="0036569F" w:rsidTr="004E5E84">
        <w:trPr>
          <w:trHeight w:val="400"/>
        </w:trPr>
        <w:tc>
          <w:tcPr>
            <w:tcW w:w="553" w:type="dxa"/>
            <w:shd w:val="clear" w:color="auto" w:fill="auto"/>
            <w:vAlign w:val="center"/>
          </w:tcPr>
          <w:p w:rsidR="004E5E84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225" w:type="dxa"/>
            <w:shd w:val="clear" w:color="auto" w:fill="auto"/>
            <w:vAlign w:val="center"/>
          </w:tcPr>
          <w:p w:rsidR="004E5E84" w:rsidRPr="00965E03" w:rsidRDefault="004E5E84" w:rsidP="00FC308A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Conversione delle informazioni in dati geografici. Aggiornamento SIT comunale.</w:t>
            </w: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E5B8B7" w:themeFill="accent2" w:themeFillTint="66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</w:tr>
      <w:tr w:rsidR="004E5E84" w:rsidRPr="0036569F" w:rsidTr="004E5E84">
        <w:trPr>
          <w:trHeight w:val="400"/>
        </w:trPr>
        <w:tc>
          <w:tcPr>
            <w:tcW w:w="553" w:type="dxa"/>
            <w:shd w:val="clear" w:color="auto" w:fill="auto"/>
            <w:vAlign w:val="center"/>
          </w:tcPr>
          <w:p w:rsidR="004E5E84" w:rsidRPr="0036569F" w:rsidRDefault="004E5E84" w:rsidP="00FC30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225" w:type="dxa"/>
            <w:shd w:val="clear" w:color="auto" w:fill="auto"/>
            <w:vAlign w:val="center"/>
          </w:tcPr>
          <w:p w:rsidR="004E5E84" w:rsidRPr="0036569F" w:rsidRDefault="00F01263" w:rsidP="00FC30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</w:t>
            </w:r>
            <w:r w:rsidR="00AC1421">
              <w:rPr>
                <w:sz w:val="18"/>
                <w:szCs w:val="18"/>
              </w:rPr>
              <w:t xml:space="preserve"> di funzionamento</w:t>
            </w:r>
            <w:r w:rsidR="00F91A7A">
              <w:rPr>
                <w:sz w:val="18"/>
                <w:szCs w:val="18"/>
              </w:rPr>
              <w:t>.</w:t>
            </w: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auto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  <w:tc>
          <w:tcPr>
            <w:tcW w:w="453" w:type="dxa"/>
            <w:shd w:val="clear" w:color="auto" w:fill="F2DBDB" w:themeFill="accent2" w:themeFillTint="33"/>
          </w:tcPr>
          <w:p w:rsidR="004E5E84" w:rsidRPr="00B52FE9" w:rsidRDefault="004E5E84" w:rsidP="00FC308A">
            <w:pPr>
              <w:rPr>
                <w:sz w:val="16"/>
                <w:szCs w:val="16"/>
              </w:rPr>
            </w:pPr>
          </w:p>
        </w:tc>
      </w:tr>
    </w:tbl>
    <w:p w:rsidR="002F6106" w:rsidRPr="004E138F" w:rsidRDefault="002F6106" w:rsidP="006A1EA7">
      <w:pPr>
        <w:spacing w:before="100" w:beforeAutospacing="1" w:after="0"/>
        <w:jc w:val="both"/>
        <w:rPr>
          <w:color w:val="1F497D" w:themeColor="text2"/>
          <w:sz w:val="24"/>
          <w:szCs w:val="24"/>
        </w:rPr>
      </w:pPr>
    </w:p>
    <w:p w:rsidR="002F6106" w:rsidRPr="004E138F" w:rsidRDefault="002F6106" w:rsidP="002F6106">
      <w:pPr>
        <w:spacing w:before="100" w:beforeAutospacing="1" w:after="0"/>
        <w:ind w:left="426"/>
        <w:jc w:val="both"/>
        <w:rPr>
          <w:sz w:val="24"/>
          <w:szCs w:val="24"/>
        </w:rPr>
      </w:pPr>
    </w:p>
    <w:sectPr w:rsidR="002F6106" w:rsidRPr="004E138F" w:rsidSect="00BB4078">
      <w:headerReference w:type="default" r:id="rId9"/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553" w:rsidRDefault="00096553" w:rsidP="009D67FE">
      <w:pPr>
        <w:spacing w:after="0" w:line="240" w:lineRule="auto"/>
      </w:pPr>
      <w:r>
        <w:separator/>
      </w:r>
    </w:p>
  </w:endnote>
  <w:endnote w:type="continuationSeparator" w:id="0">
    <w:p w:rsidR="00096553" w:rsidRDefault="00096553" w:rsidP="009D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553" w:rsidRDefault="00096553" w:rsidP="000F31D0">
    <w:pPr>
      <w:pStyle w:val="Pidipagina"/>
      <w:jc w:val="right"/>
    </w:pPr>
  </w:p>
  <w:p w:rsidR="00096553" w:rsidRPr="00367848" w:rsidRDefault="00096553" w:rsidP="00BB4078">
    <w:pPr>
      <w:pStyle w:val="Pidipagina"/>
      <w:tabs>
        <w:tab w:val="clear" w:pos="4819"/>
        <w:tab w:val="clear" w:pos="9638"/>
        <w:tab w:val="left" w:pos="1530"/>
        <w:tab w:val="right" w:pos="9165"/>
      </w:tabs>
      <w:jc w:val="center"/>
      <w:rPr>
        <w:rFonts w:cstheme="minorHAnsi"/>
        <w:i/>
        <w:sz w:val="20"/>
        <w:szCs w:val="20"/>
      </w:rPr>
    </w:pPr>
    <w:r>
      <w:rPr>
        <w:rFonts w:asciiTheme="majorHAnsi" w:hAnsiTheme="majorHAnsi"/>
        <w:noProof/>
        <w:lang w:eastAsia="it-IT"/>
      </w:rPr>
      <w:drawing>
        <wp:inline distT="0" distB="0" distL="0" distR="0">
          <wp:extent cx="1188720" cy="1082040"/>
          <wp:effectExtent l="0" t="0" r="0" b="1016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REMIO_INTESTAZIONE_BOTTOM_0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1082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  <w:noProof/>
        <w:lang w:eastAsia="it-IT"/>
      </w:rPr>
      <w:drawing>
        <wp:inline distT="0" distB="0" distL="0" distR="0">
          <wp:extent cx="1188720" cy="108204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REMIO_INTESTAZIONE_BOTTOM_02ng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1082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553" w:rsidRDefault="00096553" w:rsidP="009D67FE">
      <w:pPr>
        <w:spacing w:after="0" w:line="240" w:lineRule="auto"/>
      </w:pPr>
      <w:r>
        <w:separator/>
      </w:r>
    </w:p>
  </w:footnote>
  <w:footnote w:type="continuationSeparator" w:id="0">
    <w:p w:rsidR="00096553" w:rsidRDefault="00096553" w:rsidP="009D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553" w:rsidRDefault="00096553" w:rsidP="000F31D0">
    <w:pPr>
      <w:pStyle w:val="Intestazione"/>
    </w:pPr>
    <w:r>
      <w:rPr>
        <w:noProof/>
        <w:lang w:eastAsia="it-IT"/>
      </w:rPr>
      <w:drawing>
        <wp:inline distT="0" distB="0" distL="0" distR="0">
          <wp:extent cx="6494832" cy="1386840"/>
          <wp:effectExtent l="0" t="0" r="7620" b="1016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EMIO_INTESTAZION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144" cy="1386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</w:t>
    </w:r>
  </w:p>
  <w:p w:rsidR="00096553" w:rsidRDefault="00096553" w:rsidP="00BC004E">
    <w:pPr>
      <w:pStyle w:val="Intestazione"/>
      <w:tabs>
        <w:tab w:val="clear" w:pos="4819"/>
        <w:tab w:val="clear" w:pos="9638"/>
        <w:tab w:val="left" w:pos="2625"/>
      </w:tabs>
    </w:pPr>
    <w:r>
      <w:tab/>
    </w:r>
  </w:p>
  <w:p w:rsidR="00096553" w:rsidRDefault="0009655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51E6"/>
    <w:multiLevelType w:val="hybridMultilevel"/>
    <w:tmpl w:val="620275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71938"/>
    <w:multiLevelType w:val="hybridMultilevel"/>
    <w:tmpl w:val="5E18401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C07EE9"/>
    <w:multiLevelType w:val="hybridMultilevel"/>
    <w:tmpl w:val="2A347BD8"/>
    <w:lvl w:ilvl="0" w:tplc="A016DDF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9A10954"/>
    <w:multiLevelType w:val="hybridMultilevel"/>
    <w:tmpl w:val="B1325B94"/>
    <w:lvl w:ilvl="0" w:tplc="46ACAE0C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22D45"/>
    <w:multiLevelType w:val="hybridMultilevel"/>
    <w:tmpl w:val="7D3855F4"/>
    <w:lvl w:ilvl="0" w:tplc="024469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4976"/>
    <w:multiLevelType w:val="multilevel"/>
    <w:tmpl w:val="CD42F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607D57"/>
    <w:multiLevelType w:val="multilevel"/>
    <w:tmpl w:val="CA6E81F2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140479A"/>
    <w:multiLevelType w:val="hybridMultilevel"/>
    <w:tmpl w:val="33EC383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52E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40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4A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AA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AC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60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6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545BFC"/>
    <w:multiLevelType w:val="hybridMultilevel"/>
    <w:tmpl w:val="3F1C684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A420F7"/>
    <w:multiLevelType w:val="multilevel"/>
    <w:tmpl w:val="BB2E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1D4E6A"/>
    <w:multiLevelType w:val="hybridMultilevel"/>
    <w:tmpl w:val="6E3A0EC8"/>
    <w:lvl w:ilvl="0" w:tplc="5D1A440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FC3BC5"/>
    <w:multiLevelType w:val="multilevel"/>
    <w:tmpl w:val="6688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1B0089"/>
    <w:multiLevelType w:val="hybridMultilevel"/>
    <w:tmpl w:val="5EF427DC"/>
    <w:lvl w:ilvl="0" w:tplc="024469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A12E7"/>
    <w:multiLevelType w:val="hybridMultilevel"/>
    <w:tmpl w:val="B414F386"/>
    <w:lvl w:ilvl="0" w:tplc="E6A61E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44AB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82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ECB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BE47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B4B8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818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6B2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C80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DE39E3"/>
    <w:multiLevelType w:val="hybridMultilevel"/>
    <w:tmpl w:val="FEACBB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C2F80"/>
    <w:multiLevelType w:val="hybridMultilevel"/>
    <w:tmpl w:val="1CBCDD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45030C"/>
    <w:multiLevelType w:val="hybridMultilevel"/>
    <w:tmpl w:val="C5CE0790"/>
    <w:lvl w:ilvl="0" w:tplc="638A01B4">
      <w:numFmt w:val="bullet"/>
      <w:lvlText w:val=""/>
      <w:lvlJc w:val="left"/>
      <w:pPr>
        <w:ind w:left="1495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4C395D87"/>
    <w:multiLevelType w:val="hybridMultilevel"/>
    <w:tmpl w:val="8D3C9F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BD1FF2"/>
    <w:multiLevelType w:val="hybridMultilevel"/>
    <w:tmpl w:val="B1325B94"/>
    <w:lvl w:ilvl="0" w:tplc="46ACAE0C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510CCC"/>
    <w:multiLevelType w:val="multilevel"/>
    <w:tmpl w:val="F1C848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63672FBF"/>
    <w:multiLevelType w:val="hybridMultilevel"/>
    <w:tmpl w:val="F2D0C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277B4B"/>
    <w:multiLevelType w:val="hybridMultilevel"/>
    <w:tmpl w:val="6C64CE7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F07E35"/>
    <w:multiLevelType w:val="multilevel"/>
    <w:tmpl w:val="30520FEC"/>
    <w:lvl w:ilvl="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entative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entative="1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entative="1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entative="1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entative="1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entative="1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23">
    <w:nsid w:val="6DB457B3"/>
    <w:multiLevelType w:val="hybridMultilevel"/>
    <w:tmpl w:val="877E4B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C0DEA"/>
    <w:multiLevelType w:val="hybridMultilevel"/>
    <w:tmpl w:val="E05854F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FFF583F"/>
    <w:multiLevelType w:val="hybridMultilevel"/>
    <w:tmpl w:val="AEE2B2FA"/>
    <w:lvl w:ilvl="0" w:tplc="CE32F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434457"/>
    <w:multiLevelType w:val="hybridMultilevel"/>
    <w:tmpl w:val="E0AE0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90667"/>
    <w:multiLevelType w:val="hybridMultilevel"/>
    <w:tmpl w:val="AE4062B8"/>
    <w:lvl w:ilvl="0" w:tplc="CAFCB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2E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40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4A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AA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AC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60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6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C6D4445"/>
    <w:multiLevelType w:val="hybridMultilevel"/>
    <w:tmpl w:val="C150D64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F4D85"/>
    <w:multiLevelType w:val="hybridMultilevel"/>
    <w:tmpl w:val="EF402744"/>
    <w:lvl w:ilvl="0" w:tplc="A016DD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466AA5"/>
    <w:multiLevelType w:val="hybridMultilevel"/>
    <w:tmpl w:val="6FDA6EC0"/>
    <w:lvl w:ilvl="0" w:tplc="A51E09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10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7"/>
  </w:num>
  <w:num w:numId="10">
    <w:abstractNumId w:val="26"/>
  </w:num>
  <w:num w:numId="11">
    <w:abstractNumId w:val="17"/>
  </w:num>
  <w:num w:numId="12">
    <w:abstractNumId w:val="20"/>
  </w:num>
  <w:num w:numId="13">
    <w:abstractNumId w:val="0"/>
  </w:num>
  <w:num w:numId="14">
    <w:abstractNumId w:val="7"/>
  </w:num>
  <w:num w:numId="15">
    <w:abstractNumId w:val="29"/>
  </w:num>
  <w:num w:numId="16">
    <w:abstractNumId w:val="13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8"/>
  </w:num>
  <w:num w:numId="20">
    <w:abstractNumId w:val="3"/>
  </w:num>
  <w:num w:numId="21">
    <w:abstractNumId w:val="15"/>
  </w:num>
  <w:num w:numId="22">
    <w:abstractNumId w:val="23"/>
  </w:num>
  <w:num w:numId="23">
    <w:abstractNumId w:val="21"/>
  </w:num>
  <w:num w:numId="24">
    <w:abstractNumId w:val="25"/>
  </w:num>
  <w:num w:numId="25">
    <w:abstractNumId w:val="2"/>
  </w:num>
  <w:num w:numId="26">
    <w:abstractNumId w:val="16"/>
  </w:num>
  <w:num w:numId="27">
    <w:abstractNumId w:val="14"/>
  </w:num>
  <w:num w:numId="28">
    <w:abstractNumId w:val="1"/>
  </w:num>
  <w:num w:numId="29">
    <w:abstractNumId w:val="28"/>
  </w:num>
  <w:num w:numId="30">
    <w:abstractNumId w:val="8"/>
  </w:num>
  <w:num w:numId="31">
    <w:abstractNumId w:val="24"/>
  </w:num>
  <w:num w:numId="32">
    <w:abstractNumId w:val="5"/>
  </w:num>
  <w:num w:numId="33">
    <w:abstractNumId w:val="4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AA67A8"/>
    <w:rsid w:val="000021D4"/>
    <w:rsid w:val="00002C55"/>
    <w:rsid w:val="000045BB"/>
    <w:rsid w:val="00014573"/>
    <w:rsid w:val="00026522"/>
    <w:rsid w:val="00027A24"/>
    <w:rsid w:val="0003288E"/>
    <w:rsid w:val="000346BA"/>
    <w:rsid w:val="00037D21"/>
    <w:rsid w:val="000434F6"/>
    <w:rsid w:val="000440F3"/>
    <w:rsid w:val="00045F29"/>
    <w:rsid w:val="00053E5F"/>
    <w:rsid w:val="0005588A"/>
    <w:rsid w:val="00056B97"/>
    <w:rsid w:val="00056F35"/>
    <w:rsid w:val="00061191"/>
    <w:rsid w:val="000639E3"/>
    <w:rsid w:val="00073F30"/>
    <w:rsid w:val="0007675C"/>
    <w:rsid w:val="00091A5B"/>
    <w:rsid w:val="00096553"/>
    <w:rsid w:val="000A0427"/>
    <w:rsid w:val="000A0462"/>
    <w:rsid w:val="000A3B5B"/>
    <w:rsid w:val="000C5610"/>
    <w:rsid w:val="000D626A"/>
    <w:rsid w:val="000D70B1"/>
    <w:rsid w:val="000F31D0"/>
    <w:rsid w:val="000F7D4A"/>
    <w:rsid w:val="000F7EA7"/>
    <w:rsid w:val="00124453"/>
    <w:rsid w:val="00130F27"/>
    <w:rsid w:val="0013188F"/>
    <w:rsid w:val="00135233"/>
    <w:rsid w:val="00147514"/>
    <w:rsid w:val="00153552"/>
    <w:rsid w:val="00163D19"/>
    <w:rsid w:val="00166D22"/>
    <w:rsid w:val="001670F9"/>
    <w:rsid w:val="00167567"/>
    <w:rsid w:val="001719F7"/>
    <w:rsid w:val="0018716E"/>
    <w:rsid w:val="001A3968"/>
    <w:rsid w:val="001A62A1"/>
    <w:rsid w:val="001B12CA"/>
    <w:rsid w:val="001B57B6"/>
    <w:rsid w:val="001B6D34"/>
    <w:rsid w:val="001B7554"/>
    <w:rsid w:val="001C03FD"/>
    <w:rsid w:val="001C43A6"/>
    <w:rsid w:val="001D4BD2"/>
    <w:rsid w:val="001D4F95"/>
    <w:rsid w:val="001E60ED"/>
    <w:rsid w:val="001F28C8"/>
    <w:rsid w:val="001F2DE6"/>
    <w:rsid w:val="001F35FC"/>
    <w:rsid w:val="00200B8D"/>
    <w:rsid w:val="002032CF"/>
    <w:rsid w:val="00222704"/>
    <w:rsid w:val="00222AC0"/>
    <w:rsid w:val="002364F2"/>
    <w:rsid w:val="00255A86"/>
    <w:rsid w:val="00270F4A"/>
    <w:rsid w:val="00272FC3"/>
    <w:rsid w:val="00277ACE"/>
    <w:rsid w:val="0028100D"/>
    <w:rsid w:val="0029252A"/>
    <w:rsid w:val="002B2168"/>
    <w:rsid w:val="002C7C82"/>
    <w:rsid w:val="002D1E5D"/>
    <w:rsid w:val="002D3A5B"/>
    <w:rsid w:val="002D3DF2"/>
    <w:rsid w:val="002D7D8A"/>
    <w:rsid w:val="002E4503"/>
    <w:rsid w:val="002E4BF7"/>
    <w:rsid w:val="002E622D"/>
    <w:rsid w:val="002F165D"/>
    <w:rsid w:val="002F26DE"/>
    <w:rsid w:val="002F6106"/>
    <w:rsid w:val="00301E52"/>
    <w:rsid w:val="003038E1"/>
    <w:rsid w:val="00305E7D"/>
    <w:rsid w:val="003062B7"/>
    <w:rsid w:val="00313B43"/>
    <w:rsid w:val="00314F75"/>
    <w:rsid w:val="0033452A"/>
    <w:rsid w:val="003353B7"/>
    <w:rsid w:val="0034248D"/>
    <w:rsid w:val="00346679"/>
    <w:rsid w:val="00351A48"/>
    <w:rsid w:val="00355B8D"/>
    <w:rsid w:val="003560B5"/>
    <w:rsid w:val="00367848"/>
    <w:rsid w:val="003679C6"/>
    <w:rsid w:val="00371440"/>
    <w:rsid w:val="00373769"/>
    <w:rsid w:val="003968DE"/>
    <w:rsid w:val="003A3106"/>
    <w:rsid w:val="003B3163"/>
    <w:rsid w:val="003B5CC9"/>
    <w:rsid w:val="003C2664"/>
    <w:rsid w:val="003C37CC"/>
    <w:rsid w:val="003C4049"/>
    <w:rsid w:val="003C40A0"/>
    <w:rsid w:val="003E0A16"/>
    <w:rsid w:val="003E3DDB"/>
    <w:rsid w:val="003F390D"/>
    <w:rsid w:val="003F706F"/>
    <w:rsid w:val="00402AB4"/>
    <w:rsid w:val="00412A04"/>
    <w:rsid w:val="004246CB"/>
    <w:rsid w:val="0044375C"/>
    <w:rsid w:val="00444272"/>
    <w:rsid w:val="00445CBD"/>
    <w:rsid w:val="00447F87"/>
    <w:rsid w:val="00450A63"/>
    <w:rsid w:val="0045413F"/>
    <w:rsid w:val="004548C9"/>
    <w:rsid w:val="00462EA1"/>
    <w:rsid w:val="00465CDE"/>
    <w:rsid w:val="00471498"/>
    <w:rsid w:val="00472D44"/>
    <w:rsid w:val="004871B5"/>
    <w:rsid w:val="00490FD4"/>
    <w:rsid w:val="00494822"/>
    <w:rsid w:val="004954B8"/>
    <w:rsid w:val="004B49A1"/>
    <w:rsid w:val="004C02BC"/>
    <w:rsid w:val="004C3546"/>
    <w:rsid w:val="004C3F30"/>
    <w:rsid w:val="004C6FE6"/>
    <w:rsid w:val="004C7EDF"/>
    <w:rsid w:val="004D530B"/>
    <w:rsid w:val="004E138F"/>
    <w:rsid w:val="004E5E84"/>
    <w:rsid w:val="0050416F"/>
    <w:rsid w:val="00523E73"/>
    <w:rsid w:val="005240FD"/>
    <w:rsid w:val="00545120"/>
    <w:rsid w:val="00545239"/>
    <w:rsid w:val="00550F5D"/>
    <w:rsid w:val="0056327F"/>
    <w:rsid w:val="00564801"/>
    <w:rsid w:val="00567CDB"/>
    <w:rsid w:val="00574C5B"/>
    <w:rsid w:val="00576B99"/>
    <w:rsid w:val="00576C0B"/>
    <w:rsid w:val="00583C79"/>
    <w:rsid w:val="0058507E"/>
    <w:rsid w:val="00585430"/>
    <w:rsid w:val="00590C67"/>
    <w:rsid w:val="00590FA2"/>
    <w:rsid w:val="0059338C"/>
    <w:rsid w:val="00593BD8"/>
    <w:rsid w:val="005A24BD"/>
    <w:rsid w:val="005A42EF"/>
    <w:rsid w:val="005B210D"/>
    <w:rsid w:val="005B2E6F"/>
    <w:rsid w:val="005B51E9"/>
    <w:rsid w:val="005B688F"/>
    <w:rsid w:val="005C0485"/>
    <w:rsid w:val="005C7347"/>
    <w:rsid w:val="005D118E"/>
    <w:rsid w:val="005D1461"/>
    <w:rsid w:val="005D42D2"/>
    <w:rsid w:val="005E0AFF"/>
    <w:rsid w:val="006302CB"/>
    <w:rsid w:val="00630F33"/>
    <w:rsid w:val="006337C8"/>
    <w:rsid w:val="00633EE5"/>
    <w:rsid w:val="00646A53"/>
    <w:rsid w:val="00647546"/>
    <w:rsid w:val="00654251"/>
    <w:rsid w:val="0065467C"/>
    <w:rsid w:val="0065679C"/>
    <w:rsid w:val="00664693"/>
    <w:rsid w:val="00664B72"/>
    <w:rsid w:val="006728FF"/>
    <w:rsid w:val="0069542E"/>
    <w:rsid w:val="006956FB"/>
    <w:rsid w:val="006A0D3F"/>
    <w:rsid w:val="006A1BED"/>
    <w:rsid w:val="006A1EA7"/>
    <w:rsid w:val="006A2AD6"/>
    <w:rsid w:val="006A5C68"/>
    <w:rsid w:val="006B65AE"/>
    <w:rsid w:val="006B717A"/>
    <w:rsid w:val="006B74F0"/>
    <w:rsid w:val="006C0914"/>
    <w:rsid w:val="006C4287"/>
    <w:rsid w:val="006C6F34"/>
    <w:rsid w:val="006C72E0"/>
    <w:rsid w:val="006D0F93"/>
    <w:rsid w:val="006D413B"/>
    <w:rsid w:val="006E1259"/>
    <w:rsid w:val="006E4A37"/>
    <w:rsid w:val="006E532B"/>
    <w:rsid w:val="006F03FC"/>
    <w:rsid w:val="006F0CFA"/>
    <w:rsid w:val="006F5C21"/>
    <w:rsid w:val="00710281"/>
    <w:rsid w:val="0071441D"/>
    <w:rsid w:val="00723ADD"/>
    <w:rsid w:val="00730AD4"/>
    <w:rsid w:val="007701FE"/>
    <w:rsid w:val="00772D20"/>
    <w:rsid w:val="007A0494"/>
    <w:rsid w:val="007B2647"/>
    <w:rsid w:val="007B6591"/>
    <w:rsid w:val="007C5059"/>
    <w:rsid w:val="007C7A93"/>
    <w:rsid w:val="007D58EA"/>
    <w:rsid w:val="007E20B2"/>
    <w:rsid w:val="007F1A80"/>
    <w:rsid w:val="007F2AF4"/>
    <w:rsid w:val="007F5820"/>
    <w:rsid w:val="0080482D"/>
    <w:rsid w:val="008058E1"/>
    <w:rsid w:val="008074C6"/>
    <w:rsid w:val="00807FA3"/>
    <w:rsid w:val="00813E9F"/>
    <w:rsid w:val="00816C6A"/>
    <w:rsid w:val="00823150"/>
    <w:rsid w:val="0083089B"/>
    <w:rsid w:val="00831034"/>
    <w:rsid w:val="00840B05"/>
    <w:rsid w:val="00841AA9"/>
    <w:rsid w:val="00844C63"/>
    <w:rsid w:val="00847491"/>
    <w:rsid w:val="008574F4"/>
    <w:rsid w:val="00864126"/>
    <w:rsid w:val="00872DE1"/>
    <w:rsid w:val="0087797D"/>
    <w:rsid w:val="00883CBD"/>
    <w:rsid w:val="00884998"/>
    <w:rsid w:val="00890703"/>
    <w:rsid w:val="008971FC"/>
    <w:rsid w:val="008A44A5"/>
    <w:rsid w:val="008A632C"/>
    <w:rsid w:val="008B1098"/>
    <w:rsid w:val="008B4F2B"/>
    <w:rsid w:val="008B6593"/>
    <w:rsid w:val="008C09AF"/>
    <w:rsid w:val="008C1FAA"/>
    <w:rsid w:val="008C3428"/>
    <w:rsid w:val="008C79B9"/>
    <w:rsid w:val="008D08F8"/>
    <w:rsid w:val="008D5AD3"/>
    <w:rsid w:val="008F60B9"/>
    <w:rsid w:val="009058CE"/>
    <w:rsid w:val="00906D8E"/>
    <w:rsid w:val="0092496B"/>
    <w:rsid w:val="00925C1C"/>
    <w:rsid w:val="00925D90"/>
    <w:rsid w:val="009535A5"/>
    <w:rsid w:val="009614AA"/>
    <w:rsid w:val="00965711"/>
    <w:rsid w:val="00982FEE"/>
    <w:rsid w:val="009848E5"/>
    <w:rsid w:val="009878D8"/>
    <w:rsid w:val="00990043"/>
    <w:rsid w:val="00994790"/>
    <w:rsid w:val="009979F2"/>
    <w:rsid w:val="009A3964"/>
    <w:rsid w:val="009B1AFA"/>
    <w:rsid w:val="009B7D53"/>
    <w:rsid w:val="009C643E"/>
    <w:rsid w:val="009D5F49"/>
    <w:rsid w:val="009D67FE"/>
    <w:rsid w:val="009F5E57"/>
    <w:rsid w:val="009F672A"/>
    <w:rsid w:val="00A00E0A"/>
    <w:rsid w:val="00A02D6B"/>
    <w:rsid w:val="00A0453A"/>
    <w:rsid w:val="00A20AAC"/>
    <w:rsid w:val="00A20F83"/>
    <w:rsid w:val="00A230C8"/>
    <w:rsid w:val="00A23D85"/>
    <w:rsid w:val="00A260F7"/>
    <w:rsid w:val="00A2631E"/>
    <w:rsid w:val="00A273DF"/>
    <w:rsid w:val="00A61730"/>
    <w:rsid w:val="00A821D4"/>
    <w:rsid w:val="00AA67A8"/>
    <w:rsid w:val="00AA71E1"/>
    <w:rsid w:val="00AB036F"/>
    <w:rsid w:val="00AB4F06"/>
    <w:rsid w:val="00AC1421"/>
    <w:rsid w:val="00AC5335"/>
    <w:rsid w:val="00AC53AF"/>
    <w:rsid w:val="00AD40A6"/>
    <w:rsid w:val="00AD6022"/>
    <w:rsid w:val="00AE0DCF"/>
    <w:rsid w:val="00AE13EB"/>
    <w:rsid w:val="00AE1A60"/>
    <w:rsid w:val="00AF0B29"/>
    <w:rsid w:val="00AF7EDF"/>
    <w:rsid w:val="00B1281E"/>
    <w:rsid w:val="00B20D68"/>
    <w:rsid w:val="00B2286C"/>
    <w:rsid w:val="00B2453E"/>
    <w:rsid w:val="00B27206"/>
    <w:rsid w:val="00B276D3"/>
    <w:rsid w:val="00B3660D"/>
    <w:rsid w:val="00B42FEE"/>
    <w:rsid w:val="00B47DBB"/>
    <w:rsid w:val="00B64085"/>
    <w:rsid w:val="00B667E5"/>
    <w:rsid w:val="00B678AC"/>
    <w:rsid w:val="00B733D7"/>
    <w:rsid w:val="00B77087"/>
    <w:rsid w:val="00B8473D"/>
    <w:rsid w:val="00B84DAC"/>
    <w:rsid w:val="00B96208"/>
    <w:rsid w:val="00BA5697"/>
    <w:rsid w:val="00BA7FCC"/>
    <w:rsid w:val="00BB02C1"/>
    <w:rsid w:val="00BB098B"/>
    <w:rsid w:val="00BB4078"/>
    <w:rsid w:val="00BC004E"/>
    <w:rsid w:val="00BC4168"/>
    <w:rsid w:val="00BD1A22"/>
    <w:rsid w:val="00BD1B45"/>
    <w:rsid w:val="00BE03A6"/>
    <w:rsid w:val="00BF7F32"/>
    <w:rsid w:val="00C01ED8"/>
    <w:rsid w:val="00C01EF2"/>
    <w:rsid w:val="00C070FB"/>
    <w:rsid w:val="00C32089"/>
    <w:rsid w:val="00C33893"/>
    <w:rsid w:val="00C3482C"/>
    <w:rsid w:val="00C37434"/>
    <w:rsid w:val="00C412E6"/>
    <w:rsid w:val="00C42D24"/>
    <w:rsid w:val="00C537FB"/>
    <w:rsid w:val="00C62583"/>
    <w:rsid w:val="00C84D66"/>
    <w:rsid w:val="00C9639A"/>
    <w:rsid w:val="00CB3899"/>
    <w:rsid w:val="00CC5CCC"/>
    <w:rsid w:val="00CC7E9C"/>
    <w:rsid w:val="00CE151A"/>
    <w:rsid w:val="00CE6186"/>
    <w:rsid w:val="00CF11DE"/>
    <w:rsid w:val="00CF77FF"/>
    <w:rsid w:val="00D06AA5"/>
    <w:rsid w:val="00D16549"/>
    <w:rsid w:val="00D27C0A"/>
    <w:rsid w:val="00D366A5"/>
    <w:rsid w:val="00D36E2A"/>
    <w:rsid w:val="00D4026E"/>
    <w:rsid w:val="00D437AF"/>
    <w:rsid w:val="00D4441D"/>
    <w:rsid w:val="00D470D9"/>
    <w:rsid w:val="00D53D44"/>
    <w:rsid w:val="00D57DF6"/>
    <w:rsid w:val="00D62F3A"/>
    <w:rsid w:val="00D63A93"/>
    <w:rsid w:val="00D72510"/>
    <w:rsid w:val="00D80E16"/>
    <w:rsid w:val="00D81391"/>
    <w:rsid w:val="00D8724C"/>
    <w:rsid w:val="00D9698B"/>
    <w:rsid w:val="00D96A0F"/>
    <w:rsid w:val="00DA0B32"/>
    <w:rsid w:val="00DA57CC"/>
    <w:rsid w:val="00DA661C"/>
    <w:rsid w:val="00DB5D4C"/>
    <w:rsid w:val="00DC4F9A"/>
    <w:rsid w:val="00DE0D1E"/>
    <w:rsid w:val="00DF2293"/>
    <w:rsid w:val="00DF3FA5"/>
    <w:rsid w:val="00E0024B"/>
    <w:rsid w:val="00E024D2"/>
    <w:rsid w:val="00E17D17"/>
    <w:rsid w:val="00E24A1B"/>
    <w:rsid w:val="00E2561A"/>
    <w:rsid w:val="00E25D2B"/>
    <w:rsid w:val="00E31E9F"/>
    <w:rsid w:val="00E34965"/>
    <w:rsid w:val="00E51C34"/>
    <w:rsid w:val="00E53164"/>
    <w:rsid w:val="00E56889"/>
    <w:rsid w:val="00E87BF1"/>
    <w:rsid w:val="00E93007"/>
    <w:rsid w:val="00E96133"/>
    <w:rsid w:val="00EA2C1D"/>
    <w:rsid w:val="00EA360A"/>
    <w:rsid w:val="00EA3C31"/>
    <w:rsid w:val="00EC1933"/>
    <w:rsid w:val="00EC3991"/>
    <w:rsid w:val="00ED10AF"/>
    <w:rsid w:val="00ED3204"/>
    <w:rsid w:val="00ED3D3D"/>
    <w:rsid w:val="00ED689D"/>
    <w:rsid w:val="00EE0371"/>
    <w:rsid w:val="00EE2D8A"/>
    <w:rsid w:val="00EF0578"/>
    <w:rsid w:val="00EF3A6C"/>
    <w:rsid w:val="00EF4B04"/>
    <w:rsid w:val="00EF6BB7"/>
    <w:rsid w:val="00F01263"/>
    <w:rsid w:val="00F057B2"/>
    <w:rsid w:val="00F1205B"/>
    <w:rsid w:val="00F27F77"/>
    <w:rsid w:val="00F355CA"/>
    <w:rsid w:val="00F4109A"/>
    <w:rsid w:val="00F45EFB"/>
    <w:rsid w:val="00F464D1"/>
    <w:rsid w:val="00F5070A"/>
    <w:rsid w:val="00F50EE3"/>
    <w:rsid w:val="00F5777A"/>
    <w:rsid w:val="00F63EA9"/>
    <w:rsid w:val="00F71007"/>
    <w:rsid w:val="00F710BA"/>
    <w:rsid w:val="00F76B5A"/>
    <w:rsid w:val="00F91A7A"/>
    <w:rsid w:val="00F93A06"/>
    <w:rsid w:val="00FA0F51"/>
    <w:rsid w:val="00FB213A"/>
    <w:rsid w:val="00FB53B9"/>
    <w:rsid w:val="00FC0676"/>
    <w:rsid w:val="00FC308A"/>
    <w:rsid w:val="00FD1EDB"/>
    <w:rsid w:val="00FD5F47"/>
    <w:rsid w:val="00FD628D"/>
    <w:rsid w:val="00FF4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2E6F"/>
  </w:style>
  <w:style w:type="paragraph" w:styleId="Titolo1">
    <w:name w:val="heading 1"/>
    <w:basedOn w:val="Normale"/>
    <w:next w:val="Normale"/>
    <w:link w:val="Titolo1Carattere"/>
    <w:uiPriority w:val="9"/>
    <w:qFormat/>
    <w:rsid w:val="00F464D1"/>
    <w:pPr>
      <w:keepNext/>
      <w:keepLines/>
      <w:numPr>
        <w:numId w:val="3"/>
      </w:numPr>
      <w:spacing w:before="480" w:after="0"/>
      <w:jc w:val="both"/>
      <w:outlineLvl w:val="0"/>
    </w:pPr>
    <w:rPr>
      <w:rFonts w:eastAsiaTheme="majorEastAsia" w:cstheme="majorBidi"/>
      <w:b/>
      <w:bCs/>
      <w:color w:val="943634" w:themeColor="accent2" w:themeShade="BF"/>
      <w:sz w:val="32"/>
      <w:szCs w:val="28"/>
    </w:rPr>
  </w:style>
  <w:style w:type="paragraph" w:styleId="Titolo2">
    <w:name w:val="heading 2"/>
    <w:basedOn w:val="Paragrafoelenco"/>
    <w:next w:val="Normale"/>
    <w:link w:val="Titolo2Carattere"/>
    <w:uiPriority w:val="9"/>
    <w:unhideWhenUsed/>
    <w:qFormat/>
    <w:rsid w:val="00F464D1"/>
    <w:pPr>
      <w:numPr>
        <w:ilvl w:val="1"/>
        <w:numId w:val="3"/>
      </w:numPr>
      <w:jc w:val="both"/>
      <w:outlineLvl w:val="1"/>
    </w:pPr>
    <w:rPr>
      <w:color w:val="943634" w:themeColor="accent2" w:themeShade="BF"/>
      <w:sz w:val="28"/>
    </w:rPr>
  </w:style>
  <w:style w:type="paragraph" w:styleId="Titolo3">
    <w:name w:val="heading 3"/>
    <w:basedOn w:val="Paragrafoelenco"/>
    <w:next w:val="Normale"/>
    <w:link w:val="Titolo3Carattere"/>
    <w:uiPriority w:val="9"/>
    <w:unhideWhenUsed/>
    <w:qFormat/>
    <w:rsid w:val="00F464D1"/>
    <w:pPr>
      <w:ind w:hanging="720"/>
      <w:jc w:val="both"/>
      <w:outlineLvl w:val="2"/>
    </w:pPr>
    <w:rPr>
      <w:color w:val="943634" w:themeColor="accent2" w:themeShade="BF"/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464D1"/>
    <w:rPr>
      <w:rFonts w:eastAsiaTheme="majorEastAsia" w:cstheme="majorBidi"/>
      <w:b/>
      <w:bCs/>
      <w:color w:val="943634" w:themeColor="accent2" w:themeShade="BF"/>
      <w:sz w:val="32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464D1"/>
    <w:rPr>
      <w:color w:val="943634" w:themeColor="accent2" w:themeShade="BF"/>
      <w:sz w:val="28"/>
    </w:rPr>
  </w:style>
  <w:style w:type="paragraph" w:styleId="Paragrafoelenco">
    <w:name w:val="List Paragraph"/>
    <w:basedOn w:val="Normale"/>
    <w:uiPriority w:val="34"/>
    <w:qFormat/>
    <w:rsid w:val="00F464D1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F464D1"/>
    <w:rPr>
      <w:color w:val="943634" w:themeColor="accent2" w:themeShade="B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3560B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42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6C72E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C72E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C72E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72E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72E0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D67F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D67F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D67FE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F60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60B9"/>
  </w:style>
  <w:style w:type="paragraph" w:styleId="Pidipagina">
    <w:name w:val="footer"/>
    <w:basedOn w:val="Normale"/>
    <w:link w:val="PidipaginaCarattere"/>
    <w:uiPriority w:val="99"/>
    <w:unhideWhenUsed/>
    <w:rsid w:val="008F60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60B9"/>
  </w:style>
  <w:style w:type="table" w:styleId="Grigliatabella">
    <w:name w:val="Table Grid"/>
    <w:basedOn w:val="Tabellanormale"/>
    <w:uiPriority w:val="59"/>
    <w:rsid w:val="004E5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F01263"/>
  </w:style>
  <w:style w:type="character" w:styleId="Enfasigrassetto">
    <w:name w:val="Strong"/>
    <w:basedOn w:val="Carpredefinitoparagrafo"/>
    <w:uiPriority w:val="22"/>
    <w:qFormat/>
    <w:rsid w:val="00F012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9659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3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6804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3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8048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7515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4570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315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7299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7579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635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1B11B-C731-47B3-8E89-0703AA51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Politecnico di Milano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User</cp:lastModifiedBy>
  <cp:revision>41</cp:revision>
  <cp:lastPrinted>2018-04-11T14:24:00Z</cp:lastPrinted>
  <dcterms:created xsi:type="dcterms:W3CDTF">2018-04-09T12:11:00Z</dcterms:created>
  <dcterms:modified xsi:type="dcterms:W3CDTF">2018-04-11T16:19:00Z</dcterms:modified>
</cp:coreProperties>
</file>